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委托扣款授权书</w:t>
      </w:r>
    </w:p>
    <w:p>
      <w:pPr>
        <w:spacing w:line="360" w:lineRule="auto"/>
        <w:jc w:val="center"/>
        <w:rPr>
          <w:rFonts w:ascii="仿宋" w:hAnsi="仿宋" w:eastAsia="仿宋" w:cs="仿宋"/>
          <w:sz w:val="28"/>
          <w:szCs w:val="28"/>
        </w:rPr>
      </w:pPr>
      <w:r>
        <w:rPr>
          <w:rFonts w:hint="eastAsia" w:ascii="仿宋" w:hAnsi="仿宋" w:eastAsia="仿宋" w:cs="仿宋"/>
          <w:sz w:val="28"/>
          <w:szCs w:val="28"/>
        </w:rPr>
        <w:t>（适用于即享贷、广赢贷、即享快贷等产品）</w:t>
      </w:r>
    </w:p>
    <w:p>
      <w:pPr>
        <w:spacing w:line="360" w:lineRule="auto"/>
        <w:jc w:val="center"/>
        <w:rPr>
          <w:rFonts w:ascii="仿宋" w:hAnsi="仿宋" w:eastAsia="仿宋" w:cs="仿宋"/>
          <w:sz w:val="28"/>
          <w:szCs w:val="28"/>
        </w:rPr>
      </w:pP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您通过互联网点击确认或以其他方式选择接受本协议，即表示您同意接受本协议的全部约定内容，确认承担由此产生的一切责任。</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一、相关定义</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客户：在广州银行即享贷、即享快贷、广赢贷产品项下发生借款，并因还款需求，授权相关各方进行委托扣款的授权人，简称“您”或本人；</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广州银行股份有限公司：包含广州银行总行及辖下各分支机构，以下简称“本行”或“广州银行”或“委托收款机构”；</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发卡银行：客户用于本人的银行借款、还款及提供或使用的银行卡的发卡银行，或称“受托付款机构”；</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借款信息：客户在个人贷款产品项下的借款信息以客户签名的</w:t>
      </w:r>
      <w:r>
        <w:rPr>
          <w:rFonts w:hint="eastAsia" w:ascii="仿宋" w:hAnsi="仿宋" w:eastAsia="仿宋" w:cs="仿宋"/>
          <w:sz w:val="28"/>
          <w:szCs w:val="28"/>
          <w:lang w:eastAsia="zh-CN"/>
        </w:rPr>
        <w:t>《</w:t>
      </w:r>
      <w:r>
        <w:rPr>
          <w:rFonts w:hint="eastAsia" w:ascii="仿宋" w:hAnsi="仿宋" w:eastAsia="仿宋" w:cs="仿宋"/>
          <w:sz w:val="28"/>
          <w:szCs w:val="28"/>
        </w:rPr>
        <w:t>个人借款合同</w:t>
      </w:r>
      <w:r>
        <w:rPr>
          <w:rFonts w:hint="eastAsia" w:ascii="仿宋" w:hAnsi="仿宋" w:eastAsia="仿宋" w:cs="仿宋"/>
          <w:sz w:val="28"/>
          <w:szCs w:val="28"/>
          <w:lang w:eastAsia="zh-CN"/>
        </w:rPr>
        <w:t>》</w:t>
      </w:r>
      <w:r>
        <w:rPr>
          <w:rFonts w:hint="eastAsia" w:ascii="仿宋" w:hAnsi="仿宋" w:eastAsia="仿宋" w:cs="仿宋"/>
          <w:sz w:val="28"/>
          <w:szCs w:val="28"/>
        </w:rPr>
        <w:t>所载信息（包括但不限于借款金额、利息、还款日等信息）及借据为准；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委托扣款服务：客户对本行和发卡银行等进行委托扣款授权后，本行通过发卡银行或其他支付、清算机构等发起划款指令，将扣款资金用于归还客户本人欠款的服务。</w:t>
      </w:r>
    </w:p>
    <w:p>
      <w:pPr>
        <w:numPr>
          <w:ilvl w:val="255"/>
          <w:numId w:val="0"/>
        </w:num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二、委托扣款服务内容</w:t>
      </w:r>
    </w:p>
    <w:p>
      <w:pPr>
        <w:numPr>
          <w:ilvl w:val="255"/>
          <w:numId w:val="0"/>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您自愿与本行签署本委托扣款授权协议，您保证提供给本行的银行卡资料（包括：卡号、姓名、证件号码、手机号码等）为您本人持有并控制的真实、完整、合法、有效的银行卡信息，并同意本行将以上信息用于账户验证、签约申请、扣款指令发送等委托代扣服务的各个处理环节。对于因客户本人提供的资料及信息不真实、不完整或资料及信息已变更或失效后未及时通知广州银行办理更新手续所造成的一切损失，由客户承担。</w:t>
      </w:r>
    </w:p>
    <w:p>
      <w:pPr>
        <w:numPr>
          <w:ilvl w:val="255"/>
          <w:numId w:val="0"/>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授权进行委托代扣服务的银行卡信息如下：</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姓名：</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证件号码：</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发卡行：</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卡号：</w:t>
      </w:r>
    </w:p>
    <w:p>
      <w:pPr>
        <w:spacing w:line="360" w:lineRule="auto"/>
        <w:ind w:firstLine="560" w:firstLineChars="200"/>
        <w:rPr>
          <w:highlight w:val="none"/>
        </w:rPr>
      </w:pPr>
      <w:r>
        <w:rPr>
          <w:rFonts w:hint="eastAsia" w:ascii="仿宋" w:hAnsi="仿宋" w:eastAsia="仿宋" w:cs="仿宋"/>
          <w:sz w:val="28"/>
          <w:szCs w:val="28"/>
          <w:highlight w:val="none"/>
        </w:rPr>
        <w:t>手机号码：</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如您因个人原因需要变更委托扣款银行卡的，</w:t>
      </w:r>
      <w:r>
        <w:rPr>
          <w:rFonts w:hint="eastAsia" w:ascii="仿宋" w:hAnsi="仿宋" w:eastAsia="仿宋" w:cs="仿宋"/>
          <w:sz w:val="28"/>
          <w:szCs w:val="28"/>
          <w:lang w:eastAsia="zh-CN"/>
        </w:rPr>
        <w:t>应当</w:t>
      </w:r>
      <w:r>
        <w:rPr>
          <w:rFonts w:hint="eastAsia" w:ascii="仿宋" w:hAnsi="仿宋" w:eastAsia="仿宋" w:cs="仿宋"/>
          <w:sz w:val="28"/>
          <w:szCs w:val="28"/>
        </w:rPr>
        <w:t>向广州银行提出申请，并重新签订委托扣款协议书，具体以最新签订的</w:t>
      </w:r>
      <w:r>
        <w:rPr>
          <w:rFonts w:hint="eastAsia" w:ascii="仿宋" w:hAnsi="仿宋" w:eastAsia="仿宋" w:cs="仿宋"/>
          <w:sz w:val="28"/>
          <w:szCs w:val="28"/>
          <w:lang w:val="en-US" w:eastAsia="zh-CN"/>
        </w:rPr>
        <w:t>授权协议</w:t>
      </w:r>
      <w:r>
        <w:rPr>
          <w:rFonts w:hint="eastAsia" w:ascii="仿宋" w:hAnsi="仿宋" w:eastAsia="仿宋" w:cs="仿宋"/>
          <w:sz w:val="28"/>
          <w:szCs w:val="28"/>
        </w:rPr>
        <w:t>内容为准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新授权协议未签署生效前，广州银行仍有权依据本协议约定的方式扣款</w:t>
      </w:r>
      <w:r>
        <w:rPr>
          <w:rFonts w:hint="eastAsia" w:ascii="仿宋" w:hAnsi="仿宋" w:eastAsia="仿宋" w:cs="仿宋"/>
          <w:sz w:val="28"/>
          <w:szCs w:val="28"/>
        </w:rPr>
        <w:t>。</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三、客户授权并同意如下内容：</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一）您保证绑定的银行卡为本人合法所有且控制，您的绑定及支付行为合法有效，未侵犯任何各方合法权益；并同意在完成本行、发卡银行或其他支付、清算机构等规定的授权动作后（包括但不限于验证手机短信验证码、银行交易密码等），即代表您已充分理解并同意以下授权：</w:t>
      </w:r>
    </w:p>
    <w:p>
      <w:pPr>
        <w:numPr>
          <w:ilvl w:val="255"/>
          <w:numId w:val="0"/>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您承诺委托扣款授权的银行卡预留手机号码为本人所持有并控制，不会将本人账户相关密码、短信验证码等重要信息向他人透露。您知悉泄露相关重要信息可能存在资金损失风险，并承诺由此导致的损失由您自行承担，与本行无关。</w:t>
      </w:r>
    </w:p>
    <w:p>
      <w:pPr>
        <w:numPr>
          <w:ilvl w:val="255"/>
          <w:numId w:val="0"/>
        </w:numPr>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2.</w:t>
      </w:r>
      <w:r>
        <w:rPr>
          <w:rFonts w:hint="eastAsia" w:ascii="仿宋" w:hAnsi="仿宋" w:eastAsia="仿宋" w:cs="仿宋"/>
          <w:b/>
          <w:bCs/>
          <w:sz w:val="28"/>
          <w:szCs w:val="28"/>
        </w:rPr>
        <w:t>您同意并授权广州银行根据您在个人贷款产品项下的借款信息，向发卡银行或其他支付、清算机构发送划款指令，从您提供的您本人的绑定银行卡或曾经使用的银行卡、广州银行个人结算账户、在广州银行其他业务正在使用或曾经使用的银行卡、在第三方支付机构开立的支付账户及绑定的银行卡中扣款用于实时归还您本人的欠款。</w:t>
      </w:r>
    </w:p>
    <w:p>
      <w:pPr>
        <w:numPr>
          <w:ilvl w:val="255"/>
          <w:numId w:val="0"/>
        </w:num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3.</w:t>
      </w:r>
      <w:r>
        <w:rPr>
          <w:rFonts w:hint="eastAsia" w:ascii="仿宋" w:hAnsi="仿宋" w:eastAsia="仿宋" w:cs="仿宋"/>
          <w:sz w:val="28"/>
          <w:szCs w:val="28"/>
        </w:rPr>
        <w:t>您同意并授权给委托付款机构的付款合计限额不低于您在</w:t>
      </w:r>
      <w:r>
        <w:rPr>
          <w:rFonts w:hint="eastAsia" w:ascii="仿宋" w:hAnsi="仿宋" w:eastAsia="仿宋" w:cs="仿宋"/>
          <w:sz w:val="28"/>
          <w:szCs w:val="28"/>
          <w:lang w:eastAsia="zh-CN"/>
        </w:rPr>
        <w:t>广州银行</w:t>
      </w:r>
      <w:r>
        <w:rPr>
          <w:rFonts w:hint="eastAsia" w:ascii="仿宋" w:hAnsi="仿宋" w:eastAsia="仿宋" w:cs="仿宋"/>
          <w:sz w:val="28"/>
          <w:szCs w:val="28"/>
        </w:rPr>
        <w:t>个人贷款产品项下的全部欠款，包括但不限于借款本金、利息、罚息、复利、违约金、以及为实现债权或担保权利所发生的其他一切相关费用（包括但不限于</w:t>
      </w:r>
      <w:r>
        <w:rPr>
          <w:rFonts w:hint="eastAsia" w:ascii="仿宋_GB2312" w:hAnsi="宋体" w:eastAsia="仿宋_GB2312"/>
          <w:sz w:val="28"/>
          <w:szCs w:val="20"/>
        </w:rPr>
        <w:t>诉讼费用、保全费、仲裁费、律师费、公证费、评估费、执行费、拍卖或变卖费、公告费</w:t>
      </w:r>
      <w:r>
        <w:rPr>
          <w:rFonts w:hint="eastAsia" w:ascii="仿宋" w:hAnsi="仿宋" w:eastAsia="仿宋" w:cs="仿宋"/>
          <w:sz w:val="28"/>
          <w:szCs w:val="28"/>
        </w:rPr>
        <w:t>等），并同意受托付款机构根据上述划款指令支付相关金额；</w:t>
      </w:r>
    </w:p>
    <w:p>
      <w:pPr>
        <w:numPr>
          <w:ilvl w:val="255"/>
          <w:numId w:val="0"/>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4.您同意并授权本行通过您的广州银行个人结算账户以及您设置的其他银行卡还款账户进行扣款合计限额不低于您在</w:t>
      </w:r>
      <w:r>
        <w:rPr>
          <w:rFonts w:hint="eastAsia" w:ascii="仿宋" w:hAnsi="仿宋" w:eastAsia="仿宋" w:cs="仿宋"/>
          <w:sz w:val="28"/>
          <w:szCs w:val="28"/>
          <w:lang w:eastAsia="zh-CN"/>
        </w:rPr>
        <w:t>广州银行</w:t>
      </w:r>
      <w:r>
        <w:rPr>
          <w:rFonts w:hint="eastAsia" w:ascii="仿宋" w:hAnsi="仿宋" w:eastAsia="仿宋" w:cs="仿宋"/>
          <w:sz w:val="28"/>
          <w:szCs w:val="28"/>
        </w:rPr>
        <w:t>个人贷款产品项下的全部欠款，包括但不限于借款本金、利息、罚息、复利、违约金、以及为实现债权或担保权利所发生的其他一切相关费用（包括但不限于</w:t>
      </w:r>
      <w:r>
        <w:rPr>
          <w:rFonts w:hint="eastAsia" w:ascii="仿宋_GB2312" w:hAnsi="宋体" w:eastAsia="仿宋_GB2312"/>
          <w:sz w:val="28"/>
          <w:szCs w:val="20"/>
        </w:rPr>
        <w:t>诉讼费用、保全费、仲裁费、律师费、公证费、评估费、执行费、拍卖或变卖费、公告费</w:t>
      </w:r>
      <w:r>
        <w:rPr>
          <w:rFonts w:hint="eastAsia" w:ascii="仿宋" w:hAnsi="仿宋" w:eastAsia="仿宋" w:cs="仿宋"/>
          <w:sz w:val="28"/>
          <w:szCs w:val="28"/>
        </w:rPr>
        <w:t>等）；</w:t>
      </w:r>
    </w:p>
    <w:p>
      <w:pPr>
        <w:numPr>
          <w:ilvl w:val="255"/>
          <w:numId w:val="0"/>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您同意并授权本行在每月应还款日、从借款逾期之日起每日根据上述方式进行扣款，用于偿还您在广州银行个人贷款产品项下的全部欠款，包括但不限于借款本金、利息、罚息、复利、违约金、以及为实现债权或担保权利所发生的其他一切相关费用（包括但不限于</w:t>
      </w:r>
      <w:r>
        <w:rPr>
          <w:rFonts w:hint="eastAsia" w:ascii="仿宋_GB2312" w:hAnsi="宋体" w:eastAsia="仿宋_GB2312"/>
          <w:sz w:val="28"/>
          <w:szCs w:val="20"/>
        </w:rPr>
        <w:t>诉讼费用、保全费、仲裁费、律师费、公证费、评估费、执行费、拍卖或变卖费、公告费</w:t>
      </w:r>
      <w:r>
        <w:rPr>
          <w:rFonts w:hint="eastAsia" w:ascii="仿宋" w:hAnsi="仿宋" w:eastAsia="仿宋" w:cs="仿宋"/>
          <w:sz w:val="28"/>
          <w:szCs w:val="28"/>
        </w:rPr>
        <w:t>等），直至清偿完毕；</w:t>
      </w:r>
    </w:p>
    <w:p>
      <w:pPr>
        <w:numPr>
          <w:ilvl w:val="255"/>
          <w:numId w:val="0"/>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6.您确认并认可，由您本人发起的提前</w:t>
      </w:r>
      <w:r>
        <w:rPr>
          <w:rFonts w:hint="eastAsia" w:ascii="仿宋" w:hAnsi="仿宋" w:eastAsia="仿宋" w:cs="仿宋"/>
          <w:sz w:val="28"/>
          <w:szCs w:val="28"/>
          <w:lang w:val="en-US" w:eastAsia="zh-CN"/>
        </w:rPr>
        <w:t>还款</w:t>
      </w:r>
      <w:r>
        <w:rPr>
          <w:rFonts w:hint="eastAsia" w:ascii="仿宋" w:hAnsi="仿宋" w:eastAsia="仿宋" w:cs="仿宋"/>
          <w:sz w:val="28"/>
          <w:szCs w:val="28"/>
        </w:rPr>
        <w:t>请求，及由本行根据协议约定主动发起的提前</w:t>
      </w:r>
      <w:r>
        <w:rPr>
          <w:rFonts w:hint="eastAsia" w:ascii="仿宋" w:hAnsi="仿宋" w:eastAsia="仿宋" w:cs="仿宋"/>
          <w:sz w:val="28"/>
          <w:szCs w:val="28"/>
          <w:lang w:val="en-US" w:eastAsia="zh-CN"/>
        </w:rPr>
        <w:t>还款</w:t>
      </w:r>
      <w:r>
        <w:rPr>
          <w:rFonts w:hint="eastAsia" w:ascii="仿宋" w:hAnsi="仿宋" w:eastAsia="仿宋" w:cs="仿宋"/>
          <w:sz w:val="28"/>
          <w:szCs w:val="28"/>
        </w:rPr>
        <w:t>处理，均视为您本人同意该部分贷款提前到期并同意授权本行根据协议约定的委托扣款方式进行扣款，但您的提前</w:t>
      </w:r>
      <w:r>
        <w:rPr>
          <w:rFonts w:hint="eastAsia" w:ascii="仿宋" w:hAnsi="仿宋" w:eastAsia="仿宋" w:cs="仿宋"/>
          <w:sz w:val="28"/>
          <w:szCs w:val="28"/>
          <w:lang w:val="en-US" w:eastAsia="zh-CN"/>
        </w:rPr>
        <w:t>还款</w:t>
      </w:r>
      <w:r>
        <w:rPr>
          <w:rFonts w:hint="eastAsia" w:ascii="仿宋" w:hAnsi="仿宋" w:eastAsia="仿宋" w:cs="仿宋"/>
          <w:sz w:val="28"/>
          <w:szCs w:val="28"/>
        </w:rPr>
        <w:t>申请仍需经本行批准并进行相应划扣操作成功还款后才生效；</w:t>
      </w:r>
    </w:p>
    <w:p>
      <w:pPr>
        <w:numPr>
          <w:ilvl w:val="255"/>
          <w:numId w:val="0"/>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7.您同意并授权本协议授权有效期为自本合同生效之日起，</w:t>
      </w:r>
      <w:r>
        <w:rPr>
          <w:rFonts w:hint="eastAsia" w:ascii="仿宋_GB2312" w:eastAsia="仿宋_GB2312"/>
          <w:sz w:val="28"/>
        </w:rPr>
        <w:t>至您与广州银行所有</w:t>
      </w:r>
      <w:r>
        <w:rPr>
          <w:rFonts w:hint="eastAsia" w:ascii="仿宋_GB2312" w:eastAsia="仿宋_GB2312"/>
          <w:sz w:val="28"/>
          <w:lang w:eastAsia="zh-CN"/>
        </w:rPr>
        <w:t>个人贷款相关</w:t>
      </w:r>
      <w:r>
        <w:rPr>
          <w:rFonts w:hint="eastAsia" w:ascii="仿宋_GB2312" w:eastAsia="仿宋_GB2312"/>
          <w:sz w:val="28"/>
        </w:rPr>
        <w:t>业务终结之日止</w:t>
      </w:r>
      <w:r>
        <w:rPr>
          <w:rFonts w:hint="eastAsia" w:ascii="仿宋" w:hAnsi="仿宋" w:eastAsia="仿宋" w:cs="仿宋"/>
          <w:sz w:val="28"/>
          <w:szCs w:val="28"/>
        </w:rPr>
        <w:t>；</w:t>
      </w:r>
    </w:p>
    <w:p>
      <w:pPr>
        <w:numPr>
          <w:ilvl w:val="255"/>
          <w:numId w:val="0"/>
        </w:numPr>
        <w:spacing w:line="360" w:lineRule="auto"/>
        <w:ind w:firstLine="560" w:firstLineChars="200"/>
      </w:pPr>
      <w:r>
        <w:rPr>
          <w:rFonts w:hint="eastAsia" w:ascii="仿宋" w:hAnsi="仿宋" w:eastAsia="仿宋" w:cs="仿宋"/>
          <w:sz w:val="28"/>
          <w:szCs w:val="28"/>
        </w:rPr>
        <w:t>8.本行为您提供的委托代扣服务不收取服务费用，</w:t>
      </w:r>
      <w:r>
        <w:rPr>
          <w:rFonts w:hint="eastAsia" w:ascii="仿宋" w:hAnsi="仿宋" w:eastAsia="仿宋" w:cs="仿宋"/>
          <w:b/>
          <w:bCs/>
          <w:sz w:val="28"/>
          <w:szCs w:val="28"/>
        </w:rPr>
        <w:t>但本行保留收取委托代扣服务的服务费及对服务费进行调整的权利，如收费方式及收费标准发生变更，本行将通过官方渠道提前进行公告，您对此方式确认且无异议</w:t>
      </w:r>
      <w:r>
        <w:rPr>
          <w:rFonts w:hint="eastAsia" w:ascii="仿宋" w:hAnsi="仿宋" w:eastAsia="仿宋" w:cs="仿宋"/>
          <w:sz w:val="28"/>
          <w:szCs w:val="28"/>
        </w:rPr>
        <w:t>；</w:t>
      </w:r>
    </w:p>
    <w:p>
      <w:pPr>
        <w:numPr>
          <w:ilvl w:val="255"/>
          <w:numId w:val="0"/>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9.您承诺前述委托扣款授权视同您本人作出；您认可各方秉持公正、合规原则，认可根据您委托扣款授权协议所产生的扣款结果；不会向发卡银行、第三方支付机构及其他代扣款的支付清算机构等提出异议。</w:t>
      </w:r>
    </w:p>
    <w:p>
      <w:pPr>
        <w:numPr>
          <w:ilvl w:val="0"/>
          <w:numId w:val="1"/>
        </w:num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您同意并授权本行根据您在个人贷款产品项下的借款信息，您将不可撤销的授权本行可以赎回您在本行所持有的理财投资份额至您的本行结算账户，用于归还您的欠款。您理解并同意自赎回之时起，您将不再享有对应的理财投资份额的</w:t>
      </w:r>
      <w:r>
        <w:rPr>
          <w:rFonts w:hint="eastAsia" w:ascii="仿宋" w:hAnsi="仿宋" w:eastAsia="仿宋" w:cs="仿宋"/>
          <w:b/>
          <w:bCs/>
          <w:sz w:val="28"/>
          <w:szCs w:val="28"/>
          <w:lang w:eastAsia="zh-CN"/>
        </w:rPr>
        <w:t>权益</w:t>
      </w:r>
      <w:r>
        <w:rPr>
          <w:rFonts w:hint="eastAsia" w:ascii="仿宋" w:hAnsi="仿宋" w:eastAsia="仿宋" w:cs="仿宋"/>
          <w:b/>
          <w:bCs/>
          <w:sz w:val="28"/>
          <w:szCs w:val="28"/>
        </w:rPr>
        <w:t>。您理解并同意当代扣失败时，理财投资份额自动退回至您的结算账户</w:t>
      </w:r>
      <w:bookmarkStart w:id="0" w:name="_GoBack"/>
      <w:bookmarkEnd w:id="0"/>
      <w:r>
        <w:rPr>
          <w:rFonts w:hint="eastAsia" w:ascii="仿宋" w:hAnsi="仿宋" w:eastAsia="仿宋" w:cs="仿宋"/>
          <w:b/>
          <w:bCs/>
          <w:sz w:val="28"/>
          <w:szCs w:val="28"/>
          <w:lang w:eastAsia="zh-CN"/>
        </w:rPr>
        <w:t>，并同意承担此情况下可能造成的理财投资收益损失</w:t>
      </w:r>
      <w:r>
        <w:rPr>
          <w:rFonts w:hint="eastAsia" w:ascii="仿宋" w:hAnsi="仿宋" w:eastAsia="仿宋" w:cs="仿宋"/>
          <w:b/>
          <w:bCs/>
          <w:sz w:val="28"/>
          <w:szCs w:val="28"/>
        </w:rPr>
        <w:t>。您承诺前述委托扣款视同您本人作出。</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四、客户的权利及义务</w:t>
      </w:r>
    </w:p>
    <w:p>
      <w:pPr>
        <w:numPr>
          <w:ilvl w:val="255"/>
          <w:numId w:val="0"/>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授权查询、变更及撤销：如您在委托扣款中需要查询、变更或撤销具体授权，请联系发卡银行，并按照发卡银行规定的程序进行处理。在授权撤销生效前发出的所有交易指令仍为有效指令，由您承担相应责任。</w:t>
      </w:r>
    </w:p>
    <w:p>
      <w:pPr>
        <w:numPr>
          <w:ilvl w:val="255"/>
          <w:numId w:val="0"/>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（二）因您提供他人银行卡资料或虚假信息，或您提供的银行卡账户或在第三方支付机构开立的支付账户余额不足或被挂失、冻结、销户等原因而引起的一切损失和法律责任，由您自行承担，与本行无关。</w:t>
      </w:r>
    </w:p>
    <w:p>
      <w:pPr>
        <w:numPr>
          <w:ilvl w:val="255"/>
          <w:numId w:val="0"/>
        </w:num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三）因发卡银行或其他支付、清算机构等原因导致扣款错误的，由相关责任方更正处理，本行将协助您沟通解决。您同意并授权广州银行对于因系统或网络等异常引发的资金重复付款发起划款，为此您同时同意并授权发卡银行和支付、清算机构接收处理该划款指令。</w:t>
      </w:r>
    </w:p>
    <w:p>
      <w:pPr>
        <w:numPr>
          <w:ilvl w:val="255"/>
          <w:numId w:val="0"/>
        </w:num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(四）您承诺并保证，委托扣款所归还的贷款不涉及洗钱和恐怖融资或其他违法犯罪目的。</w:t>
      </w:r>
    </w:p>
    <w:p>
      <w:pPr>
        <w:numPr>
          <w:ilvl w:val="255"/>
          <w:numId w:val="0"/>
        </w:num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五、其他说明</w:t>
      </w:r>
    </w:p>
    <w:p>
      <w:pPr>
        <w:numPr>
          <w:ilvl w:val="255"/>
          <w:numId w:val="0"/>
        </w:num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（一）客户</w:t>
      </w:r>
      <w:r>
        <w:rPr>
          <w:rFonts w:ascii="仿宋" w:hAnsi="仿宋" w:eastAsia="仿宋" w:cs="仿宋"/>
          <w:b/>
          <w:bCs/>
          <w:sz w:val="28"/>
          <w:szCs w:val="28"/>
        </w:rPr>
        <w:t>使用本服务时因出现以下情况导致未能成功还款的，</w:t>
      </w:r>
      <w:r>
        <w:rPr>
          <w:rFonts w:hint="eastAsia" w:ascii="仿宋" w:hAnsi="仿宋" w:eastAsia="仿宋" w:cs="仿宋"/>
          <w:b/>
          <w:bCs/>
          <w:sz w:val="28"/>
          <w:szCs w:val="28"/>
        </w:rPr>
        <w:t>广州银行</w:t>
      </w:r>
      <w:r>
        <w:rPr>
          <w:rFonts w:ascii="仿宋" w:hAnsi="仿宋" w:eastAsia="仿宋" w:cs="仿宋"/>
          <w:b/>
          <w:bCs/>
          <w:sz w:val="28"/>
          <w:szCs w:val="28"/>
        </w:rPr>
        <w:t>无需承担任何责任</w:t>
      </w:r>
      <w:r>
        <w:rPr>
          <w:rFonts w:hint="eastAsia" w:ascii="仿宋" w:hAnsi="仿宋" w:eastAsia="仿宋" w:cs="仿宋"/>
          <w:b/>
          <w:bCs/>
          <w:sz w:val="28"/>
          <w:szCs w:val="28"/>
          <w:lang w:eastAsia="zh-CN"/>
        </w:rPr>
        <w:t>；</w:t>
      </w:r>
      <w:r>
        <w:rPr>
          <w:rFonts w:hint="eastAsia" w:ascii="仿宋" w:hAnsi="仿宋" w:eastAsia="仿宋" w:cs="仿宋"/>
          <w:b/>
          <w:bCs/>
          <w:sz w:val="28"/>
          <w:szCs w:val="28"/>
        </w:rPr>
        <w:t>客户</w:t>
      </w:r>
      <w:r>
        <w:rPr>
          <w:rFonts w:ascii="仿宋" w:hAnsi="仿宋" w:eastAsia="仿宋" w:cs="仿宋"/>
          <w:b/>
          <w:bCs/>
          <w:sz w:val="28"/>
          <w:szCs w:val="28"/>
        </w:rPr>
        <w:t>需通过其他途径及时还款，并承担因此产生的利息、费用及相关损失</w:t>
      </w:r>
      <w:r>
        <w:rPr>
          <w:rFonts w:hint="eastAsia" w:ascii="仿宋" w:hAnsi="仿宋" w:eastAsia="仿宋" w:cs="仿宋"/>
          <w:b/>
          <w:bCs/>
          <w:sz w:val="28"/>
          <w:szCs w:val="28"/>
          <w:lang w:eastAsia="zh-CN"/>
        </w:rPr>
        <w:t>：</w:t>
      </w:r>
    </w:p>
    <w:p>
      <w:pPr>
        <w:numPr>
          <w:ilvl w:val="255"/>
          <w:numId w:val="0"/>
        </w:numPr>
        <w:spacing w:line="360" w:lineRule="auto"/>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广州银行</w:t>
      </w:r>
      <w:r>
        <w:rPr>
          <w:rFonts w:ascii="仿宋" w:hAnsi="仿宋" w:eastAsia="仿宋" w:cs="仿宋"/>
          <w:sz w:val="28"/>
          <w:szCs w:val="28"/>
        </w:rPr>
        <w:t>接收的还款支付指令不正确、不完整或者出现乱码等无法执行的情况；</w:t>
      </w:r>
    </w:p>
    <w:p>
      <w:pPr>
        <w:numPr>
          <w:ilvl w:val="255"/>
          <w:numId w:val="0"/>
        </w:numPr>
        <w:spacing w:line="360" w:lineRule="auto"/>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客户</w:t>
      </w:r>
      <w:r>
        <w:rPr>
          <w:rFonts w:ascii="仿宋" w:hAnsi="仿宋" w:eastAsia="仿宋" w:cs="仿宋"/>
          <w:sz w:val="28"/>
          <w:szCs w:val="28"/>
        </w:rPr>
        <w:t>转出账户存款余额不足；</w:t>
      </w:r>
    </w:p>
    <w:p>
      <w:pPr>
        <w:numPr>
          <w:ilvl w:val="255"/>
          <w:numId w:val="0"/>
        </w:numPr>
        <w:spacing w:line="360" w:lineRule="auto"/>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客户</w:t>
      </w:r>
      <w:r>
        <w:rPr>
          <w:rFonts w:ascii="仿宋" w:hAnsi="仿宋" w:eastAsia="仿宋" w:cs="仿宋"/>
          <w:sz w:val="28"/>
          <w:szCs w:val="28"/>
        </w:rPr>
        <w:t>转出账户出现取消、冻结、报失等异常情况；</w:t>
      </w:r>
    </w:p>
    <w:p>
      <w:pPr>
        <w:numPr>
          <w:ilvl w:val="255"/>
          <w:numId w:val="0"/>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w:t>
      </w:r>
      <w:r>
        <w:rPr>
          <w:rFonts w:hint="eastAsia" w:ascii="仿宋" w:hAnsi="仿宋" w:eastAsia="仿宋" w:cs="仿宋"/>
          <w:sz w:val="28"/>
          <w:szCs w:val="28"/>
        </w:rPr>
        <w:t>客户</w:t>
      </w:r>
      <w:r>
        <w:rPr>
          <w:rFonts w:ascii="仿宋" w:hAnsi="仿宋" w:eastAsia="仿宋" w:cs="仿宋"/>
          <w:sz w:val="28"/>
          <w:szCs w:val="28"/>
        </w:rPr>
        <w:t>要求的还款金额或次数超限；</w:t>
      </w:r>
    </w:p>
    <w:p>
      <w:pPr>
        <w:numPr>
          <w:ilvl w:val="255"/>
          <w:numId w:val="0"/>
        </w:num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5</w:t>
      </w:r>
      <w:r>
        <w:rPr>
          <w:rFonts w:ascii="仿宋" w:hAnsi="仿宋" w:eastAsia="仿宋" w:cs="仿宋"/>
          <w:sz w:val="28"/>
          <w:szCs w:val="28"/>
        </w:rPr>
        <w:t>.</w:t>
      </w:r>
      <w:r>
        <w:rPr>
          <w:rFonts w:hint="eastAsia" w:ascii="仿宋" w:hAnsi="仿宋" w:eastAsia="仿宋" w:cs="仿宋"/>
          <w:sz w:val="28"/>
          <w:szCs w:val="28"/>
          <w:lang w:val="en-US" w:eastAsia="zh-CN"/>
        </w:rPr>
        <w:t>客户未完成本行、</w:t>
      </w:r>
      <w:r>
        <w:rPr>
          <w:rFonts w:hint="eastAsia" w:ascii="仿宋" w:hAnsi="仿宋" w:eastAsia="仿宋" w:cs="仿宋"/>
          <w:sz w:val="28"/>
          <w:szCs w:val="28"/>
        </w:rPr>
        <w:t>发卡银行或其他支付、清算机构等规定的授权动作（包括但不限于验证手机短信验证码、银行交易密码等）</w:t>
      </w:r>
      <w:r>
        <w:rPr>
          <w:rFonts w:hint="eastAsia" w:ascii="仿宋" w:hAnsi="仿宋" w:eastAsia="仿宋" w:cs="仿宋"/>
          <w:sz w:val="28"/>
          <w:szCs w:val="28"/>
          <w:lang w:eastAsia="zh-CN"/>
        </w:rPr>
        <w:t>；</w:t>
      </w:r>
    </w:p>
    <w:p>
      <w:pPr>
        <w:numPr>
          <w:ilvl w:val="255"/>
          <w:numId w:val="0"/>
        </w:num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6.因广州银行履行法定义务导致未能成功还款的情形，如反洗钱、反恐怖融资、实名管理等相关法律法规规定的义务；</w:t>
      </w:r>
    </w:p>
    <w:p>
      <w:pPr>
        <w:numPr>
          <w:ilvl w:val="255"/>
          <w:numId w:val="0"/>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7.</w:t>
      </w:r>
      <w:r>
        <w:rPr>
          <w:rFonts w:ascii="仿宋" w:hAnsi="仿宋" w:eastAsia="仿宋" w:cs="仿宋"/>
          <w:sz w:val="28"/>
          <w:szCs w:val="28"/>
        </w:rPr>
        <w:t>产生不可抗力或其他不可归因于</w:t>
      </w:r>
      <w:r>
        <w:rPr>
          <w:rFonts w:hint="eastAsia" w:ascii="仿宋" w:hAnsi="仿宋" w:eastAsia="仿宋" w:cs="仿宋"/>
          <w:sz w:val="28"/>
          <w:szCs w:val="28"/>
        </w:rPr>
        <w:t>广州银行</w:t>
      </w:r>
      <w:r>
        <w:rPr>
          <w:rFonts w:ascii="仿宋" w:hAnsi="仿宋" w:eastAsia="仿宋" w:cs="仿宋"/>
          <w:sz w:val="28"/>
          <w:szCs w:val="28"/>
        </w:rPr>
        <w:t>的情况。</w:t>
      </w:r>
    </w:p>
    <w:p>
      <w:pPr>
        <w:numPr>
          <w:ilvl w:val="0"/>
          <w:numId w:val="2"/>
        </w:num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因不可抗力因素（包括但不限于各方不能预见、不能避免并不能克服的战争、暴动、自然灾害、政府行为、社会事件、黑客攻击、供电、通讯、交易系统故障等客观情况）导致您损失或不当得利的，本行将视情况协助您解决或提供必要的帮助。根据不可抗力的影响，请您理解本行及发卡银行部分或全部免除责任。</w:t>
      </w:r>
    </w:p>
    <w:p>
      <w:pPr>
        <w:numPr>
          <w:ilvl w:val="255"/>
          <w:numId w:val="0"/>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（三）对于客户的相关授权及交易数据，相关方有权进行保留，并作为客户交易行为的证明。</w:t>
      </w:r>
    </w:p>
    <w:p>
      <w:pPr>
        <w:numPr>
          <w:ilvl w:val="255"/>
          <w:numId w:val="0"/>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客户信息安全：本协议中使用您信息的相关方，均有义务防止信息被散发、传播、披露、复制、滥用及被无关人员接触；除协议另有约定外（法律法规、监管部门另有规定或为完善服务必要提供），协议各方的保密义务永久有效。任何一方有权对于其他方故意或过失泄露客户信息所造成的损失提出赔偿。</w:t>
      </w:r>
    </w:p>
    <w:p>
      <w:pPr>
        <w:numPr>
          <w:ilvl w:val="0"/>
          <w:numId w:val="3"/>
        </w:num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协议的中止和终止：如您违反本协议约定或其他法律、法规及监管部门业务规定的情形，或本行与发卡银行之间的合作终止，本行有权中止或终止本协议。协议中止并不意味着终止前所发生的的未完成交易指令的撤销，也不能消除您因终止前的交易所带来的任何法律后果。</w:t>
      </w:r>
    </w:p>
    <w:p>
      <w:pPr>
        <w:numPr>
          <w:ilvl w:val="255"/>
          <w:numId w:val="0"/>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（六）</w:t>
      </w:r>
      <w:r>
        <w:rPr>
          <w:rFonts w:hint="eastAsia" w:ascii="仿宋" w:hAnsi="仿宋" w:eastAsia="仿宋" w:cs="仿宋"/>
          <w:b/>
          <w:bCs/>
          <w:sz w:val="28"/>
          <w:szCs w:val="28"/>
        </w:rPr>
        <w:t>广州银行</w:t>
      </w:r>
      <w:r>
        <w:rPr>
          <w:rFonts w:ascii="仿宋" w:hAnsi="仿宋" w:eastAsia="仿宋" w:cs="仿宋"/>
          <w:b/>
          <w:bCs/>
          <w:sz w:val="28"/>
          <w:szCs w:val="28"/>
        </w:rPr>
        <w:t>有权暂停、终止本服务或终止本协议，并于执行前通过</w:t>
      </w:r>
      <w:r>
        <w:rPr>
          <w:rFonts w:hint="eastAsia" w:ascii="仿宋" w:hAnsi="仿宋" w:eastAsia="仿宋" w:cs="仿宋"/>
          <w:b/>
          <w:bCs/>
          <w:sz w:val="28"/>
          <w:szCs w:val="28"/>
        </w:rPr>
        <w:t>广州银行</w:t>
      </w:r>
      <w:r>
        <w:rPr>
          <w:rFonts w:ascii="仿宋" w:hAnsi="仿宋" w:eastAsia="仿宋" w:cs="仿宋"/>
          <w:b/>
          <w:bCs/>
          <w:sz w:val="28"/>
          <w:szCs w:val="28"/>
        </w:rPr>
        <w:t>营业网点、官方网站、官方APP、官方微信、短信等渠道（</w:t>
      </w:r>
      <w:r>
        <w:rPr>
          <w:rFonts w:hint="eastAsia" w:ascii="仿宋" w:hAnsi="仿宋" w:eastAsia="仿宋" w:cs="仿宋"/>
          <w:b/>
          <w:bCs/>
          <w:sz w:val="28"/>
          <w:szCs w:val="28"/>
        </w:rPr>
        <w:t>广州银行</w:t>
      </w:r>
      <w:r>
        <w:rPr>
          <w:rFonts w:ascii="仿宋" w:hAnsi="仿宋" w:eastAsia="仿宋" w:cs="仿宋"/>
          <w:b/>
          <w:bCs/>
          <w:sz w:val="28"/>
          <w:szCs w:val="28"/>
        </w:rPr>
        <w:t>有权根据实际业务情况选择上述一种或多种渠道）公告。相关公告一经发布即视为</w:t>
      </w:r>
      <w:r>
        <w:rPr>
          <w:rFonts w:hint="eastAsia" w:ascii="仿宋" w:hAnsi="仿宋" w:eastAsia="仿宋" w:cs="仿宋"/>
          <w:b/>
          <w:bCs/>
          <w:sz w:val="28"/>
          <w:szCs w:val="28"/>
        </w:rPr>
        <w:t>客户</w:t>
      </w:r>
      <w:r>
        <w:rPr>
          <w:rFonts w:ascii="仿宋" w:hAnsi="仿宋" w:eastAsia="仿宋" w:cs="仿宋"/>
          <w:b/>
          <w:bCs/>
          <w:sz w:val="28"/>
          <w:szCs w:val="28"/>
        </w:rPr>
        <w:t>已收到并对其有约束力。本服务暂停、终止或本协议终止后，在暂停、终止前所发生的未完成还款支付指令和自动还款指令仍有效，</w:t>
      </w:r>
      <w:r>
        <w:rPr>
          <w:rFonts w:hint="eastAsia" w:ascii="仿宋" w:hAnsi="仿宋" w:eastAsia="仿宋" w:cs="仿宋"/>
          <w:b/>
          <w:bCs/>
          <w:sz w:val="28"/>
          <w:szCs w:val="28"/>
        </w:rPr>
        <w:t>客户</w:t>
      </w:r>
      <w:r>
        <w:rPr>
          <w:rFonts w:ascii="仿宋" w:hAnsi="仿宋" w:eastAsia="仿宋" w:cs="仿宋"/>
          <w:b/>
          <w:bCs/>
          <w:sz w:val="28"/>
          <w:szCs w:val="28"/>
        </w:rPr>
        <w:t>应承担其后果。</w:t>
      </w:r>
    </w:p>
    <w:p>
      <w:pPr>
        <w:numPr>
          <w:ilvl w:val="255"/>
          <w:numId w:val="0"/>
        </w:num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六、法律适用条款</w:t>
      </w:r>
    </w:p>
    <w:p>
      <w:pPr>
        <w:numPr>
          <w:ilvl w:val="255"/>
          <w:numId w:val="0"/>
        </w:num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本协议的成立、生效、履行和解释，均适用中华人民共和国法律；法律无明文规定的，可适用通行的行业惯例。协议内各方在履行本协议的过程中如发生争议，应协商解决；协商不成的，任何一方可向广州银行</w:t>
      </w:r>
      <w:r>
        <w:rPr>
          <w:rFonts w:hint="eastAsia" w:ascii="仿宋" w:hAnsi="仿宋" w:eastAsia="仿宋" w:cs="仿宋"/>
          <w:b/>
          <w:bCs/>
          <w:sz w:val="28"/>
          <w:szCs w:val="28"/>
          <w:lang w:eastAsia="zh-CN"/>
        </w:rPr>
        <w:t>或者依照本协议行使权利义务的广州银行其他机构</w:t>
      </w:r>
      <w:r>
        <w:rPr>
          <w:rFonts w:hint="eastAsia" w:ascii="仿宋" w:hAnsi="仿宋" w:eastAsia="仿宋" w:cs="仿宋"/>
          <w:b/>
          <w:bCs/>
          <w:sz w:val="28"/>
          <w:szCs w:val="28"/>
        </w:rPr>
        <w:t>住所地人民法院提起诉讼。</w:t>
      </w:r>
    </w:p>
    <w:p>
      <w:pPr>
        <w:numPr>
          <w:ilvl w:val="255"/>
          <w:numId w:val="0"/>
        </w:num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七、咨询与建议渠道</w:t>
      </w:r>
    </w:p>
    <w:p>
      <w:pPr>
        <w:numPr>
          <w:ilvl w:val="255"/>
          <w:numId w:val="0"/>
        </w:num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您如对本合约条款有任何疑义，或需进行业务咨询和投诉，您可通过拨打客服热线等方式反馈，本行客户服务电话：020-96699</w:t>
      </w:r>
      <w:r>
        <w:rPr>
          <w:rFonts w:hint="eastAsia" w:ascii="仿宋" w:hAnsi="仿宋" w:eastAsia="仿宋" w:cs="仿宋"/>
          <w:sz w:val="28"/>
          <w:szCs w:val="28"/>
          <w:lang w:eastAsia="zh-CN"/>
        </w:rPr>
        <w:t>。</w:t>
      </w:r>
    </w:p>
    <w:p>
      <w:pPr>
        <w:numPr>
          <w:ilvl w:val="255"/>
          <w:numId w:val="0"/>
        </w:num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八、协议的效力</w:t>
      </w:r>
    </w:p>
    <w:p>
      <w:pPr>
        <w:numPr>
          <w:ilvl w:val="255"/>
          <w:numId w:val="0"/>
        </w:numPr>
        <w:spacing w:line="360" w:lineRule="auto"/>
        <w:ind w:firstLine="562" w:firstLineChars="200"/>
        <w:rPr>
          <w:rFonts w:ascii="仿宋" w:hAnsi="仿宋" w:eastAsia="仿宋" w:cs="仿宋"/>
          <w:b/>
          <w:bCs/>
          <w:sz w:val="28"/>
          <w:szCs w:val="28"/>
        </w:rPr>
      </w:pPr>
      <w:r>
        <w:rPr>
          <w:rFonts w:hint="eastAsia" w:ascii="仿宋" w:hAnsi="仿宋" w:eastAsia="仿宋" w:cs="仿宋"/>
          <w:b/>
          <w:bCs/>
          <w:color w:val="auto"/>
          <w:spacing w:val="0"/>
          <w:w w:val="100"/>
          <w:kern w:val="2"/>
          <w:sz w:val="28"/>
          <w:szCs w:val="28"/>
          <w:lang w:val="en-US" w:eastAsia="zh-CN" w:bidi="ar-SA"/>
        </w:rPr>
        <w:t>本协议内容包括协议正文及因协议修改、变更发布的规则</w:t>
      </w:r>
      <w:r>
        <w:rPr>
          <w:rFonts w:hint="eastAsia" w:ascii="仿宋" w:hAnsi="仿宋" w:eastAsia="仿宋" w:cs="仿宋"/>
          <w:b/>
          <w:bCs/>
          <w:spacing w:val="0"/>
          <w:w w:val="100"/>
          <w:kern w:val="2"/>
          <w:sz w:val="28"/>
          <w:szCs w:val="28"/>
          <w:lang w:val="en-US" w:eastAsia="zh-CN" w:bidi="ar-SA"/>
        </w:rPr>
        <w:t>。</w:t>
      </w:r>
      <w:r>
        <w:rPr>
          <w:rFonts w:hint="eastAsia" w:ascii="仿宋" w:hAnsi="仿宋" w:eastAsia="仿宋" w:cs="仿宋"/>
          <w:b/>
          <w:bCs/>
          <w:sz w:val="28"/>
          <w:szCs w:val="28"/>
        </w:rPr>
        <w:t>所有规则为本协议不可分割的一部分，与协议正文具有相同法律效力。在本协议或使用规则发布变更公告后继续使用服务的，视为您已接受上述变更，相关条款自动作相应修改，无需另行签订书面协议。</w:t>
      </w:r>
    </w:p>
    <w:p>
      <w:pPr>
        <w:numPr>
          <w:ilvl w:val="255"/>
          <w:numId w:val="0"/>
        </w:num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本协议自您签字确认之日起生效。</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客户确认：本人已认真阅读本协议，在完全理解本协议的情况下，同意本协议的全部内容。</w:t>
      </w:r>
    </w:p>
    <w:p>
      <w:pPr>
        <w:spacing w:line="360" w:lineRule="auto"/>
        <w:ind w:firstLine="562" w:firstLineChars="200"/>
        <w:rPr>
          <w:rFonts w:ascii="仿宋" w:hAnsi="仿宋" w:eastAsia="仿宋" w:cs="仿宋"/>
          <w:b/>
          <w:bCs/>
          <w:sz w:val="28"/>
          <w:szCs w:val="28"/>
        </w:rPr>
      </w:pPr>
    </w:p>
    <w:p>
      <w:pPr>
        <w:spacing w:line="360" w:lineRule="auto"/>
        <w:rPr>
          <w:rFonts w:ascii="仿宋" w:hAnsi="仿宋" w:eastAsia="仿宋" w:cs="仿宋"/>
          <w:b/>
          <w:bCs/>
          <w:sz w:val="28"/>
          <w:szCs w:val="28"/>
        </w:rPr>
      </w:pPr>
      <w:r>
        <w:rPr>
          <w:rFonts w:hint="eastAsia" w:ascii="仿宋" w:hAnsi="仿宋" w:eastAsia="仿宋" w:cs="仿宋"/>
          <w:b/>
          <w:bCs/>
          <w:sz w:val="28"/>
          <w:szCs w:val="28"/>
        </w:rPr>
        <w:t>客户签名：</w:t>
      </w:r>
    </w:p>
    <w:p>
      <w:pPr>
        <w:spacing w:line="360" w:lineRule="auto"/>
        <w:rPr>
          <w:rFonts w:ascii="仿宋" w:hAnsi="仿宋" w:eastAsia="仿宋" w:cs="仿宋"/>
          <w:b/>
          <w:bCs/>
          <w:sz w:val="28"/>
          <w:szCs w:val="28"/>
        </w:rPr>
      </w:pPr>
      <w:r>
        <w:rPr>
          <w:rFonts w:hint="eastAsia" w:ascii="仿宋" w:hAnsi="仿宋" w:eastAsia="仿宋" w:cs="仿宋"/>
          <w:b/>
          <w:bCs/>
          <w:sz w:val="28"/>
          <w:szCs w:val="28"/>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A3959E"/>
    <w:multiLevelType w:val="singleLevel"/>
    <w:tmpl w:val="8DA3959E"/>
    <w:lvl w:ilvl="0" w:tentative="0">
      <w:start w:val="2"/>
      <w:numFmt w:val="chineseCounting"/>
      <w:suff w:val="nothing"/>
      <w:lvlText w:val="（%1）"/>
      <w:lvlJc w:val="left"/>
      <w:rPr>
        <w:rFonts w:hint="eastAsia"/>
      </w:rPr>
    </w:lvl>
  </w:abstractNum>
  <w:abstractNum w:abstractNumId="1">
    <w:nsid w:val="F4790A0E"/>
    <w:multiLevelType w:val="singleLevel"/>
    <w:tmpl w:val="F4790A0E"/>
    <w:lvl w:ilvl="0" w:tentative="0">
      <w:start w:val="2"/>
      <w:numFmt w:val="chineseCounting"/>
      <w:suff w:val="nothing"/>
      <w:lvlText w:val="（%1）"/>
      <w:lvlJc w:val="left"/>
      <w:rPr>
        <w:rFonts w:hint="eastAsia"/>
      </w:rPr>
    </w:lvl>
  </w:abstractNum>
  <w:abstractNum w:abstractNumId="2">
    <w:nsid w:val="FCF35B2B"/>
    <w:multiLevelType w:val="singleLevel"/>
    <w:tmpl w:val="FCF35B2B"/>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MmNlZDYzNzFkZGFmOWU0MWJmZjc0ZmUxNjA5MzIifQ=="/>
  </w:docVars>
  <w:rsids>
    <w:rsidRoot w:val="003506A5"/>
    <w:rsid w:val="003506A5"/>
    <w:rsid w:val="005A3CF5"/>
    <w:rsid w:val="006B3A85"/>
    <w:rsid w:val="008D684B"/>
    <w:rsid w:val="009E70F5"/>
    <w:rsid w:val="00AD230A"/>
    <w:rsid w:val="00AD588B"/>
    <w:rsid w:val="00B0643A"/>
    <w:rsid w:val="00C15530"/>
    <w:rsid w:val="00D9162F"/>
    <w:rsid w:val="00EE0F95"/>
    <w:rsid w:val="010D5B44"/>
    <w:rsid w:val="01296C7A"/>
    <w:rsid w:val="01353907"/>
    <w:rsid w:val="01420A1F"/>
    <w:rsid w:val="015B6D94"/>
    <w:rsid w:val="0166575B"/>
    <w:rsid w:val="01713AEC"/>
    <w:rsid w:val="0196601E"/>
    <w:rsid w:val="01A52705"/>
    <w:rsid w:val="01D47F8D"/>
    <w:rsid w:val="01EA2131"/>
    <w:rsid w:val="022163F8"/>
    <w:rsid w:val="022C6C91"/>
    <w:rsid w:val="02562BF0"/>
    <w:rsid w:val="025F0B06"/>
    <w:rsid w:val="02A23E5E"/>
    <w:rsid w:val="02B01361"/>
    <w:rsid w:val="02E01C47"/>
    <w:rsid w:val="02F12CE4"/>
    <w:rsid w:val="0328714A"/>
    <w:rsid w:val="032F7122"/>
    <w:rsid w:val="03304E8B"/>
    <w:rsid w:val="03321D76"/>
    <w:rsid w:val="03DA73DE"/>
    <w:rsid w:val="03E37CED"/>
    <w:rsid w:val="03FA6611"/>
    <w:rsid w:val="04652002"/>
    <w:rsid w:val="047E53D4"/>
    <w:rsid w:val="04984319"/>
    <w:rsid w:val="04B23207"/>
    <w:rsid w:val="04D37589"/>
    <w:rsid w:val="04E35219"/>
    <w:rsid w:val="04F311AF"/>
    <w:rsid w:val="05072F69"/>
    <w:rsid w:val="05110760"/>
    <w:rsid w:val="05300538"/>
    <w:rsid w:val="05483AD3"/>
    <w:rsid w:val="054F4C76"/>
    <w:rsid w:val="054F4C91"/>
    <w:rsid w:val="058A40EC"/>
    <w:rsid w:val="05A351AD"/>
    <w:rsid w:val="05A531D1"/>
    <w:rsid w:val="06155A61"/>
    <w:rsid w:val="06241521"/>
    <w:rsid w:val="062A142B"/>
    <w:rsid w:val="064F2365"/>
    <w:rsid w:val="06A53F06"/>
    <w:rsid w:val="06C62F02"/>
    <w:rsid w:val="06F20647"/>
    <w:rsid w:val="06F21DCA"/>
    <w:rsid w:val="06FC2DC7"/>
    <w:rsid w:val="075C1D32"/>
    <w:rsid w:val="07762B7A"/>
    <w:rsid w:val="07780B4E"/>
    <w:rsid w:val="07AE2C30"/>
    <w:rsid w:val="08487BE5"/>
    <w:rsid w:val="084F3130"/>
    <w:rsid w:val="0889420E"/>
    <w:rsid w:val="08A85A85"/>
    <w:rsid w:val="08D76796"/>
    <w:rsid w:val="094822F4"/>
    <w:rsid w:val="099651B1"/>
    <w:rsid w:val="09BE25B6"/>
    <w:rsid w:val="09C120A6"/>
    <w:rsid w:val="09CA5EA0"/>
    <w:rsid w:val="09E61BA5"/>
    <w:rsid w:val="0A261F09"/>
    <w:rsid w:val="0A2F5262"/>
    <w:rsid w:val="0A851326"/>
    <w:rsid w:val="0AC57974"/>
    <w:rsid w:val="0ADA6063"/>
    <w:rsid w:val="0AF12517"/>
    <w:rsid w:val="0B2621C1"/>
    <w:rsid w:val="0B2A73E1"/>
    <w:rsid w:val="0B5E2A33"/>
    <w:rsid w:val="0B6636C2"/>
    <w:rsid w:val="0BBF2615"/>
    <w:rsid w:val="0BDD4606"/>
    <w:rsid w:val="0C1E506F"/>
    <w:rsid w:val="0C322DE7"/>
    <w:rsid w:val="0C5E1E2E"/>
    <w:rsid w:val="0C7B02EA"/>
    <w:rsid w:val="0CD83E92"/>
    <w:rsid w:val="0CE7033B"/>
    <w:rsid w:val="0CFB6020"/>
    <w:rsid w:val="0D052112"/>
    <w:rsid w:val="0D0D6EF6"/>
    <w:rsid w:val="0D3D37F2"/>
    <w:rsid w:val="0D7C07BE"/>
    <w:rsid w:val="0D957AD2"/>
    <w:rsid w:val="0DA27AF9"/>
    <w:rsid w:val="0DBE6D1A"/>
    <w:rsid w:val="0DF7383C"/>
    <w:rsid w:val="0E20133D"/>
    <w:rsid w:val="0E3F78AE"/>
    <w:rsid w:val="0E567261"/>
    <w:rsid w:val="0E76345F"/>
    <w:rsid w:val="0E904E74"/>
    <w:rsid w:val="0E995783"/>
    <w:rsid w:val="0ECC1455"/>
    <w:rsid w:val="0F1B6F2A"/>
    <w:rsid w:val="0F2B4A16"/>
    <w:rsid w:val="0F46111F"/>
    <w:rsid w:val="0F530435"/>
    <w:rsid w:val="0F663BD2"/>
    <w:rsid w:val="0F6E6A60"/>
    <w:rsid w:val="0F702A8B"/>
    <w:rsid w:val="0F8C6010"/>
    <w:rsid w:val="0F9022FF"/>
    <w:rsid w:val="0F94341D"/>
    <w:rsid w:val="0FB975CA"/>
    <w:rsid w:val="0FE65554"/>
    <w:rsid w:val="0FF3619B"/>
    <w:rsid w:val="10390BE8"/>
    <w:rsid w:val="106D0B81"/>
    <w:rsid w:val="107A2416"/>
    <w:rsid w:val="10BE3E04"/>
    <w:rsid w:val="10E65630"/>
    <w:rsid w:val="10F066B9"/>
    <w:rsid w:val="110F2909"/>
    <w:rsid w:val="112934B3"/>
    <w:rsid w:val="114321F7"/>
    <w:rsid w:val="11460865"/>
    <w:rsid w:val="11755B31"/>
    <w:rsid w:val="11A2456B"/>
    <w:rsid w:val="11C641A4"/>
    <w:rsid w:val="11CC1DC3"/>
    <w:rsid w:val="11D706B9"/>
    <w:rsid w:val="11DB0D58"/>
    <w:rsid w:val="11F863A2"/>
    <w:rsid w:val="11F91BDB"/>
    <w:rsid w:val="121046D1"/>
    <w:rsid w:val="122D2115"/>
    <w:rsid w:val="123E3820"/>
    <w:rsid w:val="12514F8E"/>
    <w:rsid w:val="12A72E86"/>
    <w:rsid w:val="12C43017"/>
    <w:rsid w:val="12C66037"/>
    <w:rsid w:val="12EF5F14"/>
    <w:rsid w:val="12F31CE2"/>
    <w:rsid w:val="130F58D2"/>
    <w:rsid w:val="1331710B"/>
    <w:rsid w:val="13515442"/>
    <w:rsid w:val="137D7E60"/>
    <w:rsid w:val="138D071E"/>
    <w:rsid w:val="13A206C4"/>
    <w:rsid w:val="13AF4D1D"/>
    <w:rsid w:val="13B4380E"/>
    <w:rsid w:val="13CB3A86"/>
    <w:rsid w:val="13DE3C2F"/>
    <w:rsid w:val="13FC2057"/>
    <w:rsid w:val="13FD017F"/>
    <w:rsid w:val="140B63F8"/>
    <w:rsid w:val="14720225"/>
    <w:rsid w:val="14776934"/>
    <w:rsid w:val="147C16AC"/>
    <w:rsid w:val="14884F4D"/>
    <w:rsid w:val="14E37374"/>
    <w:rsid w:val="150F2E19"/>
    <w:rsid w:val="152A357F"/>
    <w:rsid w:val="153B42A2"/>
    <w:rsid w:val="15613ACF"/>
    <w:rsid w:val="15701CA2"/>
    <w:rsid w:val="157D4E69"/>
    <w:rsid w:val="158A2763"/>
    <w:rsid w:val="15C42D02"/>
    <w:rsid w:val="15E035CC"/>
    <w:rsid w:val="15E313DC"/>
    <w:rsid w:val="15E52C78"/>
    <w:rsid w:val="166127C6"/>
    <w:rsid w:val="16BF22D2"/>
    <w:rsid w:val="16C759ED"/>
    <w:rsid w:val="16CA07EC"/>
    <w:rsid w:val="16D43419"/>
    <w:rsid w:val="16EC4928"/>
    <w:rsid w:val="17252504"/>
    <w:rsid w:val="17371525"/>
    <w:rsid w:val="175B6261"/>
    <w:rsid w:val="179606CE"/>
    <w:rsid w:val="182D28AE"/>
    <w:rsid w:val="188F7558"/>
    <w:rsid w:val="18934C0E"/>
    <w:rsid w:val="189F16D1"/>
    <w:rsid w:val="18A5718C"/>
    <w:rsid w:val="18E15979"/>
    <w:rsid w:val="190577AC"/>
    <w:rsid w:val="19391F6F"/>
    <w:rsid w:val="19430300"/>
    <w:rsid w:val="194E1F14"/>
    <w:rsid w:val="1955613D"/>
    <w:rsid w:val="195C32D3"/>
    <w:rsid w:val="19613466"/>
    <w:rsid w:val="197255CC"/>
    <w:rsid w:val="1988673C"/>
    <w:rsid w:val="19D72D72"/>
    <w:rsid w:val="19EF0D6C"/>
    <w:rsid w:val="1A113708"/>
    <w:rsid w:val="1A221E20"/>
    <w:rsid w:val="1A3445DB"/>
    <w:rsid w:val="1A512FD2"/>
    <w:rsid w:val="1A736E4A"/>
    <w:rsid w:val="1A857A12"/>
    <w:rsid w:val="1AA0264A"/>
    <w:rsid w:val="1B296E31"/>
    <w:rsid w:val="1B3C77DE"/>
    <w:rsid w:val="1B590390"/>
    <w:rsid w:val="1B612879"/>
    <w:rsid w:val="1B866CAC"/>
    <w:rsid w:val="1BF146E6"/>
    <w:rsid w:val="1BF32B97"/>
    <w:rsid w:val="1C055E22"/>
    <w:rsid w:val="1C095610"/>
    <w:rsid w:val="1C1462B7"/>
    <w:rsid w:val="1C32514F"/>
    <w:rsid w:val="1C477673"/>
    <w:rsid w:val="1C56667E"/>
    <w:rsid w:val="1C7E55CF"/>
    <w:rsid w:val="1C9C6787"/>
    <w:rsid w:val="1D04257E"/>
    <w:rsid w:val="1D143C58"/>
    <w:rsid w:val="1D1D06E4"/>
    <w:rsid w:val="1D287844"/>
    <w:rsid w:val="1D3D4708"/>
    <w:rsid w:val="1D631DC4"/>
    <w:rsid w:val="1D73135F"/>
    <w:rsid w:val="1D7939AD"/>
    <w:rsid w:val="1DDB3BB9"/>
    <w:rsid w:val="1DF4614E"/>
    <w:rsid w:val="1DF83E91"/>
    <w:rsid w:val="1E0C0DD7"/>
    <w:rsid w:val="1E1B7B7F"/>
    <w:rsid w:val="1E4125DC"/>
    <w:rsid w:val="1E445E34"/>
    <w:rsid w:val="1E6B3EB6"/>
    <w:rsid w:val="1E9B20C6"/>
    <w:rsid w:val="1EF117D0"/>
    <w:rsid w:val="1F0C7DFB"/>
    <w:rsid w:val="1F2E38E2"/>
    <w:rsid w:val="1F523DF3"/>
    <w:rsid w:val="1F7D7D8E"/>
    <w:rsid w:val="1F843502"/>
    <w:rsid w:val="1FBE56A1"/>
    <w:rsid w:val="1FC7052F"/>
    <w:rsid w:val="1FFD1083"/>
    <w:rsid w:val="201F4440"/>
    <w:rsid w:val="204A5285"/>
    <w:rsid w:val="206B48C0"/>
    <w:rsid w:val="20BE4E13"/>
    <w:rsid w:val="20DD111C"/>
    <w:rsid w:val="20E1107F"/>
    <w:rsid w:val="20E938CD"/>
    <w:rsid w:val="21206B3E"/>
    <w:rsid w:val="2129610F"/>
    <w:rsid w:val="21694357"/>
    <w:rsid w:val="217E5989"/>
    <w:rsid w:val="219F1439"/>
    <w:rsid w:val="22077B64"/>
    <w:rsid w:val="22320F3F"/>
    <w:rsid w:val="229A12D1"/>
    <w:rsid w:val="22C55999"/>
    <w:rsid w:val="22F34C27"/>
    <w:rsid w:val="22F66168"/>
    <w:rsid w:val="233F7861"/>
    <w:rsid w:val="23462A6F"/>
    <w:rsid w:val="23726DB6"/>
    <w:rsid w:val="23983773"/>
    <w:rsid w:val="239F4DAE"/>
    <w:rsid w:val="23A44173"/>
    <w:rsid w:val="23ED3D6C"/>
    <w:rsid w:val="241678C4"/>
    <w:rsid w:val="242520DD"/>
    <w:rsid w:val="243E3C10"/>
    <w:rsid w:val="24424146"/>
    <w:rsid w:val="24724271"/>
    <w:rsid w:val="248A15BB"/>
    <w:rsid w:val="24973CD7"/>
    <w:rsid w:val="24A34F2A"/>
    <w:rsid w:val="24A87C93"/>
    <w:rsid w:val="24F43A2F"/>
    <w:rsid w:val="25437031"/>
    <w:rsid w:val="25445C0D"/>
    <w:rsid w:val="254B1EBF"/>
    <w:rsid w:val="25C17900"/>
    <w:rsid w:val="25C25B85"/>
    <w:rsid w:val="26467763"/>
    <w:rsid w:val="26577C77"/>
    <w:rsid w:val="26A3466F"/>
    <w:rsid w:val="26E256DE"/>
    <w:rsid w:val="26E92BE5"/>
    <w:rsid w:val="27037402"/>
    <w:rsid w:val="27224C48"/>
    <w:rsid w:val="27587896"/>
    <w:rsid w:val="278E3373"/>
    <w:rsid w:val="27C748D4"/>
    <w:rsid w:val="28067B3A"/>
    <w:rsid w:val="281C69CE"/>
    <w:rsid w:val="28216078"/>
    <w:rsid w:val="28275AF0"/>
    <w:rsid w:val="28541E37"/>
    <w:rsid w:val="28691DDD"/>
    <w:rsid w:val="287E1436"/>
    <w:rsid w:val="28D5305C"/>
    <w:rsid w:val="28ED036A"/>
    <w:rsid w:val="28F96D0F"/>
    <w:rsid w:val="295A78D9"/>
    <w:rsid w:val="295E3016"/>
    <w:rsid w:val="29871597"/>
    <w:rsid w:val="29B00513"/>
    <w:rsid w:val="29BD7A66"/>
    <w:rsid w:val="29F02AF8"/>
    <w:rsid w:val="29F55C28"/>
    <w:rsid w:val="2A697EC4"/>
    <w:rsid w:val="2A78360D"/>
    <w:rsid w:val="2A7A3E7F"/>
    <w:rsid w:val="2AAF1D7B"/>
    <w:rsid w:val="2AB126F1"/>
    <w:rsid w:val="2ACA6442"/>
    <w:rsid w:val="2AF61D19"/>
    <w:rsid w:val="2AFA2458"/>
    <w:rsid w:val="2B1A1346"/>
    <w:rsid w:val="2B3A3DF9"/>
    <w:rsid w:val="2B417007"/>
    <w:rsid w:val="2B681F2A"/>
    <w:rsid w:val="2B8B4E81"/>
    <w:rsid w:val="2BEE4BA1"/>
    <w:rsid w:val="2C171363"/>
    <w:rsid w:val="2C2916B9"/>
    <w:rsid w:val="2C436623"/>
    <w:rsid w:val="2C5801F0"/>
    <w:rsid w:val="2C7C4D8C"/>
    <w:rsid w:val="2CC5078E"/>
    <w:rsid w:val="2CCA6C88"/>
    <w:rsid w:val="2CE8063C"/>
    <w:rsid w:val="2D1E5293"/>
    <w:rsid w:val="2D3447B9"/>
    <w:rsid w:val="2D4C1B03"/>
    <w:rsid w:val="2DDF1ACE"/>
    <w:rsid w:val="2E00690C"/>
    <w:rsid w:val="2E09248B"/>
    <w:rsid w:val="2E4F685B"/>
    <w:rsid w:val="2E9076F3"/>
    <w:rsid w:val="2EB021A6"/>
    <w:rsid w:val="2ED47005"/>
    <w:rsid w:val="2EE267B1"/>
    <w:rsid w:val="2EE304DD"/>
    <w:rsid w:val="2EE56DFD"/>
    <w:rsid w:val="2F25260C"/>
    <w:rsid w:val="2F655205"/>
    <w:rsid w:val="2F907296"/>
    <w:rsid w:val="2FBC2844"/>
    <w:rsid w:val="3047546F"/>
    <w:rsid w:val="30524252"/>
    <w:rsid w:val="306E6C84"/>
    <w:rsid w:val="30876B13"/>
    <w:rsid w:val="30BC721A"/>
    <w:rsid w:val="30D653AF"/>
    <w:rsid w:val="30E16A06"/>
    <w:rsid w:val="313047C4"/>
    <w:rsid w:val="31381BD0"/>
    <w:rsid w:val="316F0A25"/>
    <w:rsid w:val="31900060"/>
    <w:rsid w:val="31DB35D8"/>
    <w:rsid w:val="31E806EF"/>
    <w:rsid w:val="31EB1674"/>
    <w:rsid w:val="322422C5"/>
    <w:rsid w:val="3226471C"/>
    <w:rsid w:val="323A4620"/>
    <w:rsid w:val="32D55089"/>
    <w:rsid w:val="32FF13C6"/>
    <w:rsid w:val="330F26D0"/>
    <w:rsid w:val="33162C71"/>
    <w:rsid w:val="33333AE9"/>
    <w:rsid w:val="33445128"/>
    <w:rsid w:val="339A10EE"/>
    <w:rsid w:val="339B13BA"/>
    <w:rsid w:val="33B7315F"/>
    <w:rsid w:val="33C148CD"/>
    <w:rsid w:val="33D43EA8"/>
    <w:rsid w:val="33E800AC"/>
    <w:rsid w:val="33F86029"/>
    <w:rsid w:val="33F97BC3"/>
    <w:rsid w:val="34022063"/>
    <w:rsid w:val="34037AE5"/>
    <w:rsid w:val="341E1D1F"/>
    <w:rsid w:val="342D31D0"/>
    <w:rsid w:val="3473581A"/>
    <w:rsid w:val="34A672EE"/>
    <w:rsid w:val="34AD7C43"/>
    <w:rsid w:val="34F62995"/>
    <w:rsid w:val="35070C74"/>
    <w:rsid w:val="352A5349"/>
    <w:rsid w:val="35541E44"/>
    <w:rsid w:val="358E3CDC"/>
    <w:rsid w:val="36617CA1"/>
    <w:rsid w:val="366C6C5A"/>
    <w:rsid w:val="36785717"/>
    <w:rsid w:val="367D5354"/>
    <w:rsid w:val="36857F21"/>
    <w:rsid w:val="368B00D7"/>
    <w:rsid w:val="36A46DB4"/>
    <w:rsid w:val="36A840A0"/>
    <w:rsid w:val="36AE76C3"/>
    <w:rsid w:val="36CE59FA"/>
    <w:rsid w:val="36E807A2"/>
    <w:rsid w:val="371A47F4"/>
    <w:rsid w:val="373331A0"/>
    <w:rsid w:val="373A4D29"/>
    <w:rsid w:val="375956A6"/>
    <w:rsid w:val="377605C4"/>
    <w:rsid w:val="37C7238E"/>
    <w:rsid w:val="380B240E"/>
    <w:rsid w:val="381D2D9D"/>
    <w:rsid w:val="38414263"/>
    <w:rsid w:val="384C322A"/>
    <w:rsid w:val="38681F18"/>
    <w:rsid w:val="387C7014"/>
    <w:rsid w:val="38A255AC"/>
    <w:rsid w:val="38D73850"/>
    <w:rsid w:val="38E505E8"/>
    <w:rsid w:val="38EE3475"/>
    <w:rsid w:val="396A0841"/>
    <w:rsid w:val="39704948"/>
    <w:rsid w:val="3974671C"/>
    <w:rsid w:val="39A16301"/>
    <w:rsid w:val="39A44A75"/>
    <w:rsid w:val="39A95DA7"/>
    <w:rsid w:val="39B747A8"/>
    <w:rsid w:val="39CE7365"/>
    <w:rsid w:val="39E906DA"/>
    <w:rsid w:val="3A0042EA"/>
    <w:rsid w:val="3A017ABA"/>
    <w:rsid w:val="3A0B4B47"/>
    <w:rsid w:val="3A190FBF"/>
    <w:rsid w:val="3A2A0DA5"/>
    <w:rsid w:val="3A2A31CC"/>
    <w:rsid w:val="3A5804C9"/>
    <w:rsid w:val="3A592954"/>
    <w:rsid w:val="3A595F4B"/>
    <w:rsid w:val="3ACC6031"/>
    <w:rsid w:val="3ADD0722"/>
    <w:rsid w:val="3ADE61A4"/>
    <w:rsid w:val="3B76761C"/>
    <w:rsid w:val="3B815C8F"/>
    <w:rsid w:val="3B822B94"/>
    <w:rsid w:val="3B9F29DF"/>
    <w:rsid w:val="3BB34C19"/>
    <w:rsid w:val="3C030505"/>
    <w:rsid w:val="3C0B2B89"/>
    <w:rsid w:val="3C4953F6"/>
    <w:rsid w:val="3C9541F0"/>
    <w:rsid w:val="3CAA64C0"/>
    <w:rsid w:val="3CD11E57"/>
    <w:rsid w:val="3D2F4655"/>
    <w:rsid w:val="3D33058B"/>
    <w:rsid w:val="3D3D293A"/>
    <w:rsid w:val="3D7B6A6D"/>
    <w:rsid w:val="3DA678B1"/>
    <w:rsid w:val="3DB25A0A"/>
    <w:rsid w:val="3DD2747B"/>
    <w:rsid w:val="3DEC0025"/>
    <w:rsid w:val="3E024D70"/>
    <w:rsid w:val="3E0C2BE9"/>
    <w:rsid w:val="3E1511E9"/>
    <w:rsid w:val="3E682515"/>
    <w:rsid w:val="3EAD7F28"/>
    <w:rsid w:val="3ECA0ADA"/>
    <w:rsid w:val="3EE14075"/>
    <w:rsid w:val="3EEC1762"/>
    <w:rsid w:val="3EED0ECD"/>
    <w:rsid w:val="3EF60D22"/>
    <w:rsid w:val="3F366B30"/>
    <w:rsid w:val="3F451CD4"/>
    <w:rsid w:val="3F841B37"/>
    <w:rsid w:val="3F9738E4"/>
    <w:rsid w:val="3FE0226B"/>
    <w:rsid w:val="400A03A0"/>
    <w:rsid w:val="402D1859"/>
    <w:rsid w:val="40706831"/>
    <w:rsid w:val="40E55742"/>
    <w:rsid w:val="41032081"/>
    <w:rsid w:val="4162324B"/>
    <w:rsid w:val="416937DF"/>
    <w:rsid w:val="41927290"/>
    <w:rsid w:val="41B13830"/>
    <w:rsid w:val="41CD3503"/>
    <w:rsid w:val="424A4B56"/>
    <w:rsid w:val="42557F64"/>
    <w:rsid w:val="42A17DA3"/>
    <w:rsid w:val="42F12383"/>
    <w:rsid w:val="433F6587"/>
    <w:rsid w:val="43406887"/>
    <w:rsid w:val="43472D70"/>
    <w:rsid w:val="43677A21"/>
    <w:rsid w:val="437A1CF1"/>
    <w:rsid w:val="439560E5"/>
    <w:rsid w:val="43A7408E"/>
    <w:rsid w:val="43AF029E"/>
    <w:rsid w:val="43C53F65"/>
    <w:rsid w:val="440A0B3C"/>
    <w:rsid w:val="44332C7D"/>
    <w:rsid w:val="44846EF4"/>
    <w:rsid w:val="44B8774F"/>
    <w:rsid w:val="44D426B2"/>
    <w:rsid w:val="44ED482D"/>
    <w:rsid w:val="45064C55"/>
    <w:rsid w:val="45081705"/>
    <w:rsid w:val="453E5B25"/>
    <w:rsid w:val="454D7D6F"/>
    <w:rsid w:val="455475CD"/>
    <w:rsid w:val="456F4715"/>
    <w:rsid w:val="45811396"/>
    <w:rsid w:val="45836C31"/>
    <w:rsid w:val="45AE2F45"/>
    <w:rsid w:val="45E55FFE"/>
    <w:rsid w:val="45EC1549"/>
    <w:rsid w:val="45F823D0"/>
    <w:rsid w:val="46120C85"/>
    <w:rsid w:val="463F1DAD"/>
    <w:rsid w:val="464F5C99"/>
    <w:rsid w:val="46715CDF"/>
    <w:rsid w:val="467F664E"/>
    <w:rsid w:val="46A2058E"/>
    <w:rsid w:val="46A55988"/>
    <w:rsid w:val="47415AF3"/>
    <w:rsid w:val="478A4FEE"/>
    <w:rsid w:val="47974B98"/>
    <w:rsid w:val="47AC51A3"/>
    <w:rsid w:val="47AD2C24"/>
    <w:rsid w:val="47B342A2"/>
    <w:rsid w:val="47D408E5"/>
    <w:rsid w:val="47E2567D"/>
    <w:rsid w:val="481D675B"/>
    <w:rsid w:val="48266FB7"/>
    <w:rsid w:val="4839608B"/>
    <w:rsid w:val="4840005F"/>
    <w:rsid w:val="48435459"/>
    <w:rsid w:val="484D62D8"/>
    <w:rsid w:val="488E3597"/>
    <w:rsid w:val="48BB1493"/>
    <w:rsid w:val="48E27D20"/>
    <w:rsid w:val="49264A0F"/>
    <w:rsid w:val="493F4CD0"/>
    <w:rsid w:val="49902920"/>
    <w:rsid w:val="499A27D0"/>
    <w:rsid w:val="49E360C7"/>
    <w:rsid w:val="4A2D19BE"/>
    <w:rsid w:val="4A2E5DCC"/>
    <w:rsid w:val="4AE178D7"/>
    <w:rsid w:val="4AE20F59"/>
    <w:rsid w:val="4B052E99"/>
    <w:rsid w:val="4B6164B5"/>
    <w:rsid w:val="4B697223"/>
    <w:rsid w:val="4B791A69"/>
    <w:rsid w:val="4B8D2797"/>
    <w:rsid w:val="4B9120FB"/>
    <w:rsid w:val="4BA24DA3"/>
    <w:rsid w:val="4BA615AB"/>
    <w:rsid w:val="4BC73CDE"/>
    <w:rsid w:val="4BCA4A25"/>
    <w:rsid w:val="4BDC3C83"/>
    <w:rsid w:val="4C1053D7"/>
    <w:rsid w:val="4C916C2A"/>
    <w:rsid w:val="4CC34AE1"/>
    <w:rsid w:val="4CF643D0"/>
    <w:rsid w:val="4CFA5E5E"/>
    <w:rsid w:val="4D6D603C"/>
    <w:rsid w:val="4D8B5F48"/>
    <w:rsid w:val="4D8D4BA4"/>
    <w:rsid w:val="4DAB1AD6"/>
    <w:rsid w:val="4E015B9A"/>
    <w:rsid w:val="4E184A43"/>
    <w:rsid w:val="4E1B3100"/>
    <w:rsid w:val="4E1D1C34"/>
    <w:rsid w:val="4E1F09BA"/>
    <w:rsid w:val="4E516B22"/>
    <w:rsid w:val="4E563093"/>
    <w:rsid w:val="4E657E2A"/>
    <w:rsid w:val="4E6730E7"/>
    <w:rsid w:val="4E6F10E0"/>
    <w:rsid w:val="4E866E0B"/>
    <w:rsid w:val="4ED96B17"/>
    <w:rsid w:val="4EE13BF4"/>
    <w:rsid w:val="4EF9289C"/>
    <w:rsid w:val="4EFA0F67"/>
    <w:rsid w:val="4F155DA1"/>
    <w:rsid w:val="4F250701"/>
    <w:rsid w:val="4F3D2C1C"/>
    <w:rsid w:val="4F466FAE"/>
    <w:rsid w:val="4F6939F7"/>
    <w:rsid w:val="4F6E725F"/>
    <w:rsid w:val="4FB472CA"/>
    <w:rsid w:val="4FDE2637"/>
    <w:rsid w:val="4FE415A0"/>
    <w:rsid w:val="50342624"/>
    <w:rsid w:val="504306EC"/>
    <w:rsid w:val="50AE44EC"/>
    <w:rsid w:val="51291C37"/>
    <w:rsid w:val="51646B6C"/>
    <w:rsid w:val="516E79EA"/>
    <w:rsid w:val="518E1E3B"/>
    <w:rsid w:val="519D572C"/>
    <w:rsid w:val="51B64EEE"/>
    <w:rsid w:val="51C1782C"/>
    <w:rsid w:val="51C4585C"/>
    <w:rsid w:val="51CC071C"/>
    <w:rsid w:val="51F1477F"/>
    <w:rsid w:val="52073823"/>
    <w:rsid w:val="52226174"/>
    <w:rsid w:val="523E623C"/>
    <w:rsid w:val="524B3B0B"/>
    <w:rsid w:val="52906C00"/>
    <w:rsid w:val="52A24E43"/>
    <w:rsid w:val="52B66E3F"/>
    <w:rsid w:val="52BA10C9"/>
    <w:rsid w:val="52BB3CD4"/>
    <w:rsid w:val="52F037A1"/>
    <w:rsid w:val="53071EA5"/>
    <w:rsid w:val="5347092C"/>
    <w:rsid w:val="5378770C"/>
    <w:rsid w:val="538C1421"/>
    <w:rsid w:val="53FF0DCE"/>
    <w:rsid w:val="545A0CF3"/>
    <w:rsid w:val="54735E9C"/>
    <w:rsid w:val="548328B3"/>
    <w:rsid w:val="5491544C"/>
    <w:rsid w:val="54EB4EAE"/>
    <w:rsid w:val="55173EF5"/>
    <w:rsid w:val="551769A9"/>
    <w:rsid w:val="55563F10"/>
    <w:rsid w:val="556B2308"/>
    <w:rsid w:val="55727FBD"/>
    <w:rsid w:val="557320B1"/>
    <w:rsid w:val="557D5748"/>
    <w:rsid w:val="560721BC"/>
    <w:rsid w:val="56567336"/>
    <w:rsid w:val="567F4C77"/>
    <w:rsid w:val="56AF3248"/>
    <w:rsid w:val="56C808D1"/>
    <w:rsid w:val="56E2646F"/>
    <w:rsid w:val="57221F02"/>
    <w:rsid w:val="57295110"/>
    <w:rsid w:val="57D91936"/>
    <w:rsid w:val="57DF393A"/>
    <w:rsid w:val="57EC6FF5"/>
    <w:rsid w:val="58282978"/>
    <w:rsid w:val="583077A8"/>
    <w:rsid w:val="584A4DA0"/>
    <w:rsid w:val="58657096"/>
    <w:rsid w:val="588670DE"/>
    <w:rsid w:val="58872D5F"/>
    <w:rsid w:val="58A75590"/>
    <w:rsid w:val="591E3AA4"/>
    <w:rsid w:val="5921524A"/>
    <w:rsid w:val="59215342"/>
    <w:rsid w:val="592D535E"/>
    <w:rsid w:val="5942508E"/>
    <w:rsid w:val="59561490"/>
    <w:rsid w:val="59B85A5D"/>
    <w:rsid w:val="59BC3DC4"/>
    <w:rsid w:val="59E412A7"/>
    <w:rsid w:val="5A544481"/>
    <w:rsid w:val="5A7A7400"/>
    <w:rsid w:val="5AFE5912"/>
    <w:rsid w:val="5B522F61"/>
    <w:rsid w:val="5BC86423"/>
    <w:rsid w:val="5C115B42"/>
    <w:rsid w:val="5C237623"/>
    <w:rsid w:val="5C4F66CF"/>
    <w:rsid w:val="5C692729"/>
    <w:rsid w:val="5C6C36AD"/>
    <w:rsid w:val="5C733038"/>
    <w:rsid w:val="5C8944BD"/>
    <w:rsid w:val="5CC069BB"/>
    <w:rsid w:val="5CFA0384"/>
    <w:rsid w:val="5D095144"/>
    <w:rsid w:val="5D4769FC"/>
    <w:rsid w:val="5D7828E6"/>
    <w:rsid w:val="5DA0717E"/>
    <w:rsid w:val="5DD50A81"/>
    <w:rsid w:val="5DDD5D9F"/>
    <w:rsid w:val="5DE701E6"/>
    <w:rsid w:val="5E83409D"/>
    <w:rsid w:val="5E936036"/>
    <w:rsid w:val="5EEB1548"/>
    <w:rsid w:val="5EF12152"/>
    <w:rsid w:val="5F0E0117"/>
    <w:rsid w:val="5F131BD1"/>
    <w:rsid w:val="5F2268C3"/>
    <w:rsid w:val="5F42509B"/>
    <w:rsid w:val="5F555D46"/>
    <w:rsid w:val="5FDD6BA1"/>
    <w:rsid w:val="5FEA54BF"/>
    <w:rsid w:val="5FF506FB"/>
    <w:rsid w:val="60266CCC"/>
    <w:rsid w:val="60490185"/>
    <w:rsid w:val="604C7149"/>
    <w:rsid w:val="605A0420"/>
    <w:rsid w:val="606E5CC8"/>
    <w:rsid w:val="6094289E"/>
    <w:rsid w:val="609D5BF6"/>
    <w:rsid w:val="60C223CE"/>
    <w:rsid w:val="60C26B4A"/>
    <w:rsid w:val="60F90953"/>
    <w:rsid w:val="61077514"/>
    <w:rsid w:val="61367D8E"/>
    <w:rsid w:val="6140299C"/>
    <w:rsid w:val="614B322B"/>
    <w:rsid w:val="616060E2"/>
    <w:rsid w:val="616D4A65"/>
    <w:rsid w:val="61CD4B6A"/>
    <w:rsid w:val="61D35A8E"/>
    <w:rsid w:val="61DA1F82"/>
    <w:rsid w:val="61E433B1"/>
    <w:rsid w:val="62246792"/>
    <w:rsid w:val="624F5692"/>
    <w:rsid w:val="62726E81"/>
    <w:rsid w:val="6287090C"/>
    <w:rsid w:val="637A04EE"/>
    <w:rsid w:val="63B35731"/>
    <w:rsid w:val="63F71F10"/>
    <w:rsid w:val="644B741C"/>
    <w:rsid w:val="645B2050"/>
    <w:rsid w:val="648A46E4"/>
    <w:rsid w:val="649C5F21"/>
    <w:rsid w:val="64EE6A20"/>
    <w:rsid w:val="65175536"/>
    <w:rsid w:val="65357399"/>
    <w:rsid w:val="65384140"/>
    <w:rsid w:val="65541E4C"/>
    <w:rsid w:val="657F6514"/>
    <w:rsid w:val="65AE37E0"/>
    <w:rsid w:val="65D84624"/>
    <w:rsid w:val="662A0BAB"/>
    <w:rsid w:val="662A52E5"/>
    <w:rsid w:val="663930A3"/>
    <w:rsid w:val="666176C6"/>
    <w:rsid w:val="667C1E0A"/>
    <w:rsid w:val="6690176D"/>
    <w:rsid w:val="66A0406D"/>
    <w:rsid w:val="672C5C40"/>
    <w:rsid w:val="676034DA"/>
    <w:rsid w:val="67672A43"/>
    <w:rsid w:val="67724D95"/>
    <w:rsid w:val="67770DE5"/>
    <w:rsid w:val="6781724A"/>
    <w:rsid w:val="67A4786A"/>
    <w:rsid w:val="67AE06E9"/>
    <w:rsid w:val="67B60E0C"/>
    <w:rsid w:val="682140B5"/>
    <w:rsid w:val="68295B1F"/>
    <w:rsid w:val="68E819D9"/>
    <w:rsid w:val="68F91E38"/>
    <w:rsid w:val="691A3BF8"/>
    <w:rsid w:val="69360996"/>
    <w:rsid w:val="694C32FD"/>
    <w:rsid w:val="695E513F"/>
    <w:rsid w:val="697E571F"/>
    <w:rsid w:val="69913E1E"/>
    <w:rsid w:val="69CB40D6"/>
    <w:rsid w:val="6A0D5B9B"/>
    <w:rsid w:val="6A3D3FA6"/>
    <w:rsid w:val="6A591C0A"/>
    <w:rsid w:val="6AA54025"/>
    <w:rsid w:val="6ACF10A2"/>
    <w:rsid w:val="6AD172CA"/>
    <w:rsid w:val="6AFE1987"/>
    <w:rsid w:val="6B213BD1"/>
    <w:rsid w:val="6B7D64E9"/>
    <w:rsid w:val="6B885D1D"/>
    <w:rsid w:val="6BAB02B2"/>
    <w:rsid w:val="6BBE21A8"/>
    <w:rsid w:val="6BD6020E"/>
    <w:rsid w:val="6BE02E3B"/>
    <w:rsid w:val="6C0528A2"/>
    <w:rsid w:val="6C1C0317"/>
    <w:rsid w:val="6C4B1C20"/>
    <w:rsid w:val="6C64581A"/>
    <w:rsid w:val="6C741EF9"/>
    <w:rsid w:val="6CB77489"/>
    <w:rsid w:val="6CC664D5"/>
    <w:rsid w:val="6CD75FEC"/>
    <w:rsid w:val="6CE547B7"/>
    <w:rsid w:val="6CF738B6"/>
    <w:rsid w:val="6D1C7EA3"/>
    <w:rsid w:val="6D2B65E5"/>
    <w:rsid w:val="6D597216"/>
    <w:rsid w:val="6D851EEC"/>
    <w:rsid w:val="6DD2313B"/>
    <w:rsid w:val="6DF004EC"/>
    <w:rsid w:val="6DF72075"/>
    <w:rsid w:val="6E2214E9"/>
    <w:rsid w:val="6E2860C8"/>
    <w:rsid w:val="6E3C4D68"/>
    <w:rsid w:val="6E6935BC"/>
    <w:rsid w:val="6E9610AE"/>
    <w:rsid w:val="6EBA3438"/>
    <w:rsid w:val="6EBD43BD"/>
    <w:rsid w:val="6F0547B1"/>
    <w:rsid w:val="6F0A0F04"/>
    <w:rsid w:val="6F4831D1"/>
    <w:rsid w:val="6F4F1C03"/>
    <w:rsid w:val="6F51552C"/>
    <w:rsid w:val="6F751AEC"/>
    <w:rsid w:val="6F8F7097"/>
    <w:rsid w:val="6FD54E8A"/>
    <w:rsid w:val="6FD93890"/>
    <w:rsid w:val="6FF675BD"/>
    <w:rsid w:val="700F1FCA"/>
    <w:rsid w:val="704B11CB"/>
    <w:rsid w:val="706A7177"/>
    <w:rsid w:val="70B26F93"/>
    <w:rsid w:val="70C746FB"/>
    <w:rsid w:val="70D2369A"/>
    <w:rsid w:val="70E433CD"/>
    <w:rsid w:val="70F14B18"/>
    <w:rsid w:val="70F76266"/>
    <w:rsid w:val="71255AB0"/>
    <w:rsid w:val="71324139"/>
    <w:rsid w:val="71584F26"/>
    <w:rsid w:val="71597917"/>
    <w:rsid w:val="717026AC"/>
    <w:rsid w:val="71756B34"/>
    <w:rsid w:val="717F1642"/>
    <w:rsid w:val="71804679"/>
    <w:rsid w:val="71B61B1C"/>
    <w:rsid w:val="71BB3A25"/>
    <w:rsid w:val="71F47688"/>
    <w:rsid w:val="71F977DA"/>
    <w:rsid w:val="71FE04BF"/>
    <w:rsid w:val="729B3623"/>
    <w:rsid w:val="73424144"/>
    <w:rsid w:val="736425A4"/>
    <w:rsid w:val="73EC7472"/>
    <w:rsid w:val="74711995"/>
    <w:rsid w:val="7476352D"/>
    <w:rsid w:val="74C31B40"/>
    <w:rsid w:val="74D96B9D"/>
    <w:rsid w:val="74E267D1"/>
    <w:rsid w:val="74F64E17"/>
    <w:rsid w:val="750C7FCF"/>
    <w:rsid w:val="75267B11"/>
    <w:rsid w:val="754E0E15"/>
    <w:rsid w:val="755C1784"/>
    <w:rsid w:val="75763299"/>
    <w:rsid w:val="76276E68"/>
    <w:rsid w:val="76520D36"/>
    <w:rsid w:val="765D1540"/>
    <w:rsid w:val="766962DF"/>
    <w:rsid w:val="76851400"/>
    <w:rsid w:val="76954F1D"/>
    <w:rsid w:val="76CF5F86"/>
    <w:rsid w:val="76D32562"/>
    <w:rsid w:val="77073972"/>
    <w:rsid w:val="77116A65"/>
    <w:rsid w:val="77263187"/>
    <w:rsid w:val="774150D6"/>
    <w:rsid w:val="77764653"/>
    <w:rsid w:val="777B0693"/>
    <w:rsid w:val="77AB11E2"/>
    <w:rsid w:val="77E93077"/>
    <w:rsid w:val="780472F2"/>
    <w:rsid w:val="783F74D7"/>
    <w:rsid w:val="78704423"/>
    <w:rsid w:val="787B69B2"/>
    <w:rsid w:val="788543C8"/>
    <w:rsid w:val="78B00A90"/>
    <w:rsid w:val="797F3F87"/>
    <w:rsid w:val="7A096743"/>
    <w:rsid w:val="7A412120"/>
    <w:rsid w:val="7A581D45"/>
    <w:rsid w:val="7A85352B"/>
    <w:rsid w:val="7A861051"/>
    <w:rsid w:val="7AF349FC"/>
    <w:rsid w:val="7B0D0C43"/>
    <w:rsid w:val="7B1D660B"/>
    <w:rsid w:val="7B6475E5"/>
    <w:rsid w:val="7B6B623C"/>
    <w:rsid w:val="7B8D1606"/>
    <w:rsid w:val="7BB120FE"/>
    <w:rsid w:val="7C4E2200"/>
    <w:rsid w:val="7C696F46"/>
    <w:rsid w:val="7C887563"/>
    <w:rsid w:val="7C8B67E2"/>
    <w:rsid w:val="7CA32DE1"/>
    <w:rsid w:val="7CD24A22"/>
    <w:rsid w:val="7CE309DD"/>
    <w:rsid w:val="7D741FE3"/>
    <w:rsid w:val="7D7776E4"/>
    <w:rsid w:val="7D8E26F7"/>
    <w:rsid w:val="7DA75CB5"/>
    <w:rsid w:val="7DB83C18"/>
    <w:rsid w:val="7DBD5C5A"/>
    <w:rsid w:val="7DCF7552"/>
    <w:rsid w:val="7DED7217"/>
    <w:rsid w:val="7E0B6B6B"/>
    <w:rsid w:val="7E157280"/>
    <w:rsid w:val="7E285F4B"/>
    <w:rsid w:val="7E320950"/>
    <w:rsid w:val="7E6106C5"/>
    <w:rsid w:val="7E695D73"/>
    <w:rsid w:val="7E9E4BBC"/>
    <w:rsid w:val="7EB2746C"/>
    <w:rsid w:val="7EB4296F"/>
    <w:rsid w:val="7EBB3F8C"/>
    <w:rsid w:val="7EC5039A"/>
    <w:rsid w:val="7EEB7D07"/>
    <w:rsid w:val="7EED3DCE"/>
    <w:rsid w:val="7EED4307"/>
    <w:rsid w:val="7EEE184F"/>
    <w:rsid w:val="7F4C2742"/>
    <w:rsid w:val="7F5F55F8"/>
    <w:rsid w:val="7F6F781F"/>
    <w:rsid w:val="7F8A15E4"/>
    <w:rsid w:val="7F914FAD"/>
    <w:rsid w:val="7F9E0BEB"/>
    <w:rsid w:val="7FA2692E"/>
    <w:rsid w:val="7FA73F10"/>
    <w:rsid w:val="7FA809FF"/>
    <w:rsid w:val="7FAE0608"/>
    <w:rsid w:val="7FE27B5E"/>
    <w:rsid w:val="7FEC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character" w:styleId="7">
    <w:name w:val="Strong"/>
    <w:basedOn w:val="6"/>
    <w:qFormat/>
    <w:uiPriority w:val="22"/>
    <w:rPr>
      <w:b/>
      <w:bCs/>
    </w:rPr>
  </w:style>
  <w:style w:type="character" w:styleId="8">
    <w:name w:val="Hyperlink"/>
    <w:basedOn w:val="6"/>
    <w:qFormat/>
    <w:uiPriority w:val="0"/>
    <w:rPr>
      <w:color w:val="0000FF"/>
      <w:u w:val="single"/>
    </w:rPr>
  </w:style>
  <w:style w:type="character" w:styleId="9">
    <w:name w:val="annotation reference"/>
    <w:basedOn w:val="6"/>
    <w:qFormat/>
    <w:uiPriority w:val="0"/>
    <w:rPr>
      <w:sz w:val="21"/>
      <w:szCs w:val="21"/>
    </w:rPr>
  </w:style>
  <w:style w:type="paragraph" w:customStyle="1" w:styleId="11">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2">
    <w:name w:val="页眉 字符"/>
    <w:basedOn w:val="6"/>
    <w:link w:val="4"/>
    <w:qFormat/>
    <w:uiPriority w:val="0"/>
    <w:rPr>
      <w:kern w:val="2"/>
      <w:sz w:val="18"/>
      <w:szCs w:val="18"/>
    </w:rPr>
  </w:style>
  <w:style w:type="character" w:customStyle="1" w:styleId="13">
    <w:name w:val="页脚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3644</Words>
  <Characters>3669</Characters>
  <Lines>26</Lines>
  <Paragraphs>7</Paragraphs>
  <TotalTime>10</TotalTime>
  <ScaleCrop>false</ScaleCrop>
  <LinksUpToDate>false</LinksUpToDate>
  <CharactersWithSpaces>3669</CharactersWithSpaces>
  <Application>WPS Office_10.8.0.6518_F1E327BC-269C-435d-A152-05C5408002CA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2022-10-13T07:27:00Z</dcterms:created>
  <dc:creator>05786</dc:creator>
  <cp:lastModifiedBy>gcb</cp:lastModifiedBy>
  <dcterms:modified xsi:type="dcterms:W3CDTF">2023-11-27T07:40:47Z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2052-10.8.0.6518</vt:lpwstr>
  </property>
  <property fmtid="{D5CDD505-2E9C-101B-9397-08002B2CF9AE}" pid="3" name="ICV">
    <vt:lpwstr>4252246909F4452A8BC67F43E77BBE7E</vt:lpwstr>
  </property>
</Properties>
</file>