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spacing w:before="0" w:beforeAutospacing="0" w:after="0" w:afterAutospacing="0"/>
        <w:rPr>
          <w:rFonts w:cs="Arial"/>
          <w:color w:val="auto"/>
          <w:sz w:val="21"/>
          <w:szCs w:val="21"/>
          <w:highlight w:val="none"/>
          <w:shd w:val="clear" w:color="auto" w:fill="FFFFFF"/>
        </w:rPr>
      </w:pPr>
      <w:r>
        <w:rPr>
          <w:rFonts w:hint="eastAsia" w:cs="宋体"/>
          <w:b/>
          <w:bCs/>
          <w:color w:val="auto"/>
          <w:szCs w:val="21"/>
          <w:highlight w:val="none"/>
        </w:rPr>
        <w:t>附件：</w:t>
      </w:r>
    </w:p>
    <w:p>
      <w:pPr>
        <w:shd w:val="clear"/>
        <w:jc w:val="center"/>
        <w:rPr>
          <w:rFonts w:hint="eastAsia" w:ascii="宋体" w:hAnsi="宋体" w:cs="宋体"/>
          <w:b/>
          <w:bCs/>
          <w:color w:val="auto"/>
          <w:sz w:val="36"/>
          <w:szCs w:val="36"/>
          <w:highlight w:val="none"/>
        </w:rPr>
      </w:pPr>
      <w:bookmarkStart w:id="0" w:name="_GoBack"/>
      <w:r>
        <w:rPr>
          <w:rFonts w:hint="eastAsia" w:ascii="宋体" w:hAnsi="宋体" w:cs="宋体"/>
          <w:b/>
          <w:bCs/>
          <w:color w:val="auto"/>
          <w:sz w:val="36"/>
          <w:szCs w:val="36"/>
          <w:highlight w:val="none"/>
        </w:rPr>
        <w:t>招标文件领购确认函</w:t>
      </w:r>
    </w:p>
    <w:bookmarkEnd w:id="0"/>
    <w:p>
      <w:pPr>
        <w:shd w:val="clear"/>
        <w:spacing w:before="120" w:beforeLines="50" w:line="480" w:lineRule="auto"/>
        <w:rPr>
          <w:rFonts w:hint="eastAsia" w:ascii="宋体" w:hAnsi="宋体" w:cs="宋体"/>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lang w:eastAsia="zh-CN"/>
        </w:rPr>
        <w:t>广州银行股份有限公司深圳分行</w:t>
      </w:r>
      <w:r>
        <w:rPr>
          <w:rFonts w:hint="eastAsia" w:ascii="宋体" w:hAnsi="宋体" w:cs="宋体"/>
          <w:b/>
          <w:color w:val="auto"/>
          <w:szCs w:val="21"/>
          <w:highlight w:val="none"/>
          <w:u w:val="single"/>
        </w:rPr>
        <w:t>/</w:t>
      </w:r>
      <w:r>
        <w:rPr>
          <w:rFonts w:hint="eastAsia" w:cs="Arial"/>
          <w:b/>
          <w:color w:val="auto"/>
          <w:szCs w:val="21"/>
          <w:highlight w:val="none"/>
          <w:u w:val="single"/>
          <w:shd w:val="clear" w:color="auto" w:fill="FFFFFF"/>
        </w:rPr>
        <w:t>广东省国际工程咨询有限公司</w:t>
      </w:r>
      <w:r>
        <w:rPr>
          <w:rFonts w:hint="eastAsia" w:ascii="宋体" w:hAnsi="宋体" w:cs="宋体"/>
          <w:color w:val="auto"/>
          <w:szCs w:val="21"/>
          <w:highlight w:val="none"/>
        </w:rPr>
        <w:t>：</w:t>
      </w:r>
    </w:p>
    <w:p>
      <w:pPr>
        <w:shd w:val="clea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s="宋体"/>
          <w:color w:val="auto"/>
          <w:szCs w:val="21"/>
          <w:highlight w:val="none"/>
          <w:u w:val="single"/>
          <w:lang w:eastAsia="zh-CN"/>
        </w:rPr>
        <w:t>广州银行深圳分行2026-2027年度辖内网点员工配餐服务采购项目</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（姓名，职务）为本项目授权代表，负责本次采购事宜。授权代表联系电话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hd w:val="clea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hd w:val="clea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二、本公司保证所递交的确认函及投标文件内容的真实性、有效性。本公司愿意承担虚构信息及伪造文件等有损诚信行为导致的一切不利后果。</w:t>
      </w:r>
    </w:p>
    <w:p>
      <w:pPr>
        <w:shd w:val="clea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三、在参加本次采购活动过程中，本公司承诺不从事不正当竞争行为和不正当交易行为。</w:t>
      </w:r>
    </w:p>
    <w:p>
      <w:pPr>
        <w:shd w:val="clea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四、本次采购涉及函件往来时使用上述授权代表的联系方式。</w:t>
      </w:r>
    </w:p>
    <w:p>
      <w:pPr>
        <w:shd w:val="clear"/>
        <w:ind w:firstLine="420" w:firstLineChars="200"/>
        <w:rPr>
          <w:rFonts w:ascii="宋体" w:hAnsi="宋体" w:cs="宋体"/>
          <w:color w:val="auto"/>
          <w:szCs w:val="21"/>
          <w:highlight w:val="none"/>
        </w:rPr>
      </w:pPr>
    </w:p>
    <w:p>
      <w:pPr>
        <w:shd w:val="clear"/>
        <w:rPr>
          <w:rFonts w:hint="eastAsia" w:ascii="宋体" w:hAnsi="宋体"/>
          <w:color w:val="auto"/>
          <w:szCs w:val="21"/>
          <w:highlight w:val="none"/>
        </w:rPr>
      </w:pPr>
    </w:p>
    <w:p>
      <w:pPr>
        <w:shd w:val="clear"/>
        <w:ind w:firstLine="420" w:firstLineChars="200"/>
        <w:rPr>
          <w:rFonts w:hint="eastAsia" w:ascii="宋体" w:hAnsi="宋体"/>
          <w:color w:val="auto"/>
          <w:szCs w:val="21"/>
          <w:highlight w:val="none"/>
        </w:rPr>
      </w:pPr>
    </w:p>
    <w:p>
      <w:pPr>
        <w:shd w:val="clear"/>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pPr>
        <w:shd w:val="clear"/>
        <w:wordWrap w:val="0"/>
        <w:jc w:val="right"/>
        <w:rPr>
          <w:rFonts w:hint="eastAsia"/>
          <w:color w:val="auto"/>
          <w:highlight w:val="none"/>
        </w:rPr>
      </w:pPr>
      <w:r>
        <w:rPr>
          <w:rFonts w:hint="eastAsia"/>
          <w:color w:val="auto"/>
          <w:highlight w:val="none"/>
        </w:rPr>
        <w:t xml:space="preserve">                         日期：       年    月    日          </w:t>
      </w:r>
    </w:p>
    <w:p>
      <w:pPr>
        <w:shd w:val="clear"/>
        <w:wordWrap w:val="0"/>
        <w:jc w:val="right"/>
        <w:rPr>
          <w:rFonts w:hint="eastAsia"/>
          <w:color w:val="auto"/>
          <w:highlight w:val="none"/>
        </w:rPr>
      </w:pPr>
    </w:p>
    <w:p>
      <w:pPr>
        <w:shd w:val="clear"/>
        <w:wordWrap w:val="0"/>
        <w:jc w:val="right"/>
        <w:rPr>
          <w:rFonts w:hint="eastAsia"/>
          <w:color w:val="auto"/>
          <w:highlight w:val="none"/>
        </w:rPr>
      </w:pPr>
    </w:p>
    <w:p>
      <w:pPr>
        <w:shd w:val="clear"/>
        <w:wordWrap w:val="0"/>
        <w:jc w:val="right"/>
        <w:rPr>
          <w:rFonts w:hint="eastAsia"/>
          <w:color w:val="auto"/>
          <w:highlight w:val="none"/>
        </w:rPr>
      </w:pPr>
    </w:p>
    <w:p>
      <w:pPr>
        <w:shd w:val="clear"/>
        <w:wordWrap w:val="0"/>
        <w:jc w:val="right"/>
        <w:rPr>
          <w:rFonts w:hint="eastAsia"/>
          <w:color w:val="auto"/>
          <w:highlight w:val="none"/>
        </w:rPr>
      </w:pPr>
      <w:r>
        <w:rPr>
          <w:rFonts w:hint="eastAsia"/>
          <w:color w:val="auto"/>
          <w:highlight w:val="none"/>
        </w:rPr>
        <w:t xml:space="preserve">    </w:t>
      </w:r>
    </w:p>
    <w:p>
      <w:pPr>
        <w:shd w:val="clear"/>
        <w:ind w:firstLine="420" w:firstLineChars="200"/>
        <w:rPr>
          <w:rFonts w:hint="eastAsia" w:ascii="宋体" w:hAnsi="宋体" w:cs="宋体"/>
          <w:color w:val="auto"/>
          <w:szCs w:val="21"/>
          <w:highlight w:val="none"/>
        </w:rPr>
      </w:pPr>
    </w:p>
    <w:p>
      <w:pPr>
        <w:shd w:val="clear"/>
        <w:rPr>
          <w:rFonts w:hint="eastAsia"/>
          <w:color w:val="auto"/>
          <w:highlight w:val="none"/>
        </w:rPr>
      </w:pPr>
      <w:r>
        <w:rPr>
          <w:rFonts w:hint="eastAsia" w:ascii="宋体" w:hAnsi="宋体"/>
          <w:color w:val="auto"/>
          <w:highlight w:val="none"/>
        </w:rPr>
        <w:t>备注：填写并加盖公章申请表填写后，请在登记项目时将扫描件上传系统审核。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37955"/>
    <w:rsid w:val="5A437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szCs w:val="20"/>
    </w:rPr>
  </w:style>
  <w:style w:type="paragraph" w:styleId="3">
    <w:name w:val="toc 5"/>
    <w:basedOn w:val="1"/>
    <w:next w:val="1"/>
    <w:qFormat/>
    <w:uiPriority w:val="0"/>
    <w:pPr>
      <w:ind w:left="840"/>
      <w:jc w:val="left"/>
    </w:pPr>
    <w:rPr>
      <w:rFonts w:ascii="Calibri" w:hAnsi="Calibri" w:eastAsia="宋体" w:cs="Times New Roman"/>
      <w:sz w:val="18"/>
      <w:szCs w:val="18"/>
    </w:rPr>
  </w:style>
  <w:style w:type="paragraph" w:styleId="4">
    <w:name w:val="Normal (Web)"/>
    <w:basedOn w:val="1"/>
    <w:qFormat/>
    <w:uiPriority w:val="99"/>
    <w:pPr>
      <w:widowControl/>
      <w:spacing w:before="100" w:beforeLines="0" w:beforeAutospacing="1" w:after="100" w:afterLines="0" w:afterAutospacing="1"/>
      <w:jc w:val="left"/>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2025-12-04T03:19:00Z</dcterms:created>
  <dc:creator>DL</dc:creator>
  <cp:lastModifiedBy>DL</cp:lastModifiedBy>
  <dcterms:modified xsi:type="dcterms:W3CDTF">2025-12-04T03:19:10Z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8716626CF5AF425FB14148ECBFD3194D</vt:lpwstr>
  </property>
</Properties>
</file>